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298"/>
        <w:gridCol w:w="403"/>
        <w:gridCol w:w="1235"/>
      </w:tblGrid>
      <w:tr w:rsidR="00D2542D">
        <w:trPr>
          <w:cantSplit/>
        </w:trPr>
        <w:tc>
          <w:tcPr>
            <w:tcW w:w="8856" w:type="dxa"/>
            <w:gridSpan w:val="7"/>
          </w:tcPr>
          <w:p w:rsidR="00D2542D" w:rsidRDefault="00D2542D">
            <w:pPr>
              <w:rPr>
                <w:rFonts w:ascii="Arial" w:hAnsi="Arial"/>
                <w:lang w:val="en-GB"/>
              </w:rPr>
            </w:pPr>
            <w:bookmarkStart w:id="0" w:name="_GoBack"/>
            <w:bookmarkEnd w:id="0"/>
          </w:p>
          <w:p w:rsidR="00921EEB" w:rsidRDefault="00D2542D">
            <w:pPr>
              <w:tabs>
                <w:tab w:val="center" w:pos="4560"/>
              </w:tabs>
              <w:rPr>
                <w:rFonts w:ascii="Arial" w:hAnsi="Arial"/>
                <w:lang w:val="en-GB"/>
              </w:rPr>
            </w:pPr>
            <w:r>
              <w:rPr>
                <w:rFonts w:ascii="Arial" w:hAnsi="Arial"/>
                <w:lang w:val="en-GB"/>
              </w:rPr>
              <w:tab/>
            </w:r>
          </w:p>
          <w:p w:rsidR="00D2542D" w:rsidRDefault="00D2542D" w:rsidP="00921EE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2542D" w:rsidRDefault="00D2542D">
            <w:pPr>
              <w:rPr>
                <w:rFonts w:ascii="Arial" w:hAnsi="Arial"/>
                <w:b/>
                <w:sz w:val="28"/>
                <w:lang w:val="en-GB"/>
              </w:rPr>
            </w:pPr>
          </w:p>
          <w:p w:rsidR="00D2542D" w:rsidRDefault="00D2542D" w:rsidP="00921EE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2542D" w:rsidRDefault="00D2542D">
            <w:pPr>
              <w:tabs>
                <w:tab w:val="center" w:pos="4560"/>
              </w:tabs>
              <w:rPr>
                <w:rFonts w:ascii="Arial" w:hAnsi="Arial"/>
                <w:lang w:val="en-GB"/>
              </w:rPr>
            </w:pPr>
          </w:p>
          <w:p w:rsidR="00D2542D" w:rsidRPr="007B0A23" w:rsidRDefault="00921EEB">
            <w:pPr>
              <w:jc w:val="center"/>
              <w:rPr>
                <w:rFonts w:ascii="Arial" w:hAnsi="Arial"/>
              </w:rPr>
            </w:pPr>
            <w:r>
              <w:rPr>
                <w:rFonts w:ascii="Arial" w:hAnsi="Arial"/>
                <w:noProof/>
              </w:rPr>
              <w:drawing>
                <wp:inline distT="0" distB="0" distL="0" distR="0" wp14:anchorId="2164E215" wp14:editId="364201B7">
                  <wp:extent cx="2089877" cy="8477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D2542D" w:rsidRDefault="00D2542D">
            <w:pPr>
              <w:jc w:val="center"/>
              <w:rPr>
                <w:rFonts w:ascii="Arial" w:hAnsi="Arial"/>
                <w:lang w:val="en-GB"/>
              </w:rPr>
            </w:pPr>
          </w:p>
          <w:p w:rsidR="00D2542D" w:rsidRDefault="00D2542D">
            <w:pPr>
              <w:jc w:val="center"/>
              <w:rPr>
                <w:rFonts w:ascii="Arial" w:hAnsi="Arial"/>
                <w:lang w:val="en-GB"/>
              </w:rPr>
            </w:pPr>
          </w:p>
          <w:p w:rsidR="00D2542D" w:rsidRDefault="00D2542D">
            <w:pPr>
              <w:pStyle w:val="Heading1"/>
              <w:rPr>
                <w:rFonts w:ascii="Arial" w:hAnsi="Arial"/>
                <w:sz w:val="28"/>
                <w:u w:val="none"/>
              </w:rPr>
            </w:pPr>
            <w:r>
              <w:rPr>
                <w:rFonts w:ascii="Arial" w:hAnsi="Arial"/>
                <w:sz w:val="28"/>
                <w:u w:val="none"/>
              </w:rPr>
              <w:t>COURSE  OUTLINE</w:t>
            </w:r>
          </w:p>
          <w:p w:rsidR="00D2542D" w:rsidRDefault="00D2542D">
            <w:pPr>
              <w:rPr>
                <w:rFonts w:ascii="Arial" w:hAnsi="Arial"/>
              </w:rPr>
            </w:pP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COURSE TITLE:</w:t>
            </w:r>
          </w:p>
          <w:p w:rsidR="00D2542D" w:rsidRDefault="00D2542D">
            <w:pPr>
              <w:rPr>
                <w:rFonts w:ascii="Arial" w:hAnsi="Arial"/>
                <w:b/>
              </w:rPr>
            </w:pPr>
          </w:p>
        </w:tc>
        <w:tc>
          <w:tcPr>
            <w:tcW w:w="6338" w:type="dxa"/>
            <w:gridSpan w:val="5"/>
          </w:tcPr>
          <w:p w:rsidR="00D2542D" w:rsidRPr="00E32D8D" w:rsidRDefault="00D2542D">
            <w:pPr>
              <w:rPr>
                <w:rFonts w:ascii="Arial" w:hAnsi="Arial" w:cs="Arial"/>
              </w:rPr>
            </w:pPr>
            <w:r w:rsidRPr="00E32D8D">
              <w:rPr>
                <w:rFonts w:ascii="Arial" w:hAnsi="Arial" w:cs="Arial"/>
                <w:sz w:val="28"/>
              </w:rPr>
              <w:t>TRADE CALCULATIONS</w:t>
            </w:r>
          </w:p>
        </w:tc>
      </w:tr>
      <w:tr w:rsidR="00D2542D">
        <w:tc>
          <w:tcPr>
            <w:tcW w:w="2518" w:type="dxa"/>
            <w:gridSpan w:val="2"/>
          </w:tcPr>
          <w:p w:rsidR="00D2542D" w:rsidRDefault="00D2542D">
            <w:pPr>
              <w:rPr>
                <w:rFonts w:ascii="Arial" w:hAnsi="Arial"/>
                <w:b/>
                <w:lang w:val="en-GB"/>
              </w:rPr>
            </w:pPr>
            <w:r>
              <w:rPr>
                <w:rFonts w:ascii="Arial" w:hAnsi="Arial"/>
                <w:b/>
                <w:lang w:val="en-GB"/>
              </w:rPr>
              <w:t>CODE NO. :</w:t>
            </w:r>
          </w:p>
          <w:p w:rsidR="00D2542D" w:rsidRDefault="00D2542D">
            <w:pPr>
              <w:rPr>
                <w:rFonts w:ascii="Arial" w:hAnsi="Arial"/>
                <w:b/>
              </w:rPr>
            </w:pPr>
          </w:p>
        </w:tc>
        <w:tc>
          <w:tcPr>
            <w:tcW w:w="3402" w:type="dxa"/>
            <w:gridSpan w:val="2"/>
          </w:tcPr>
          <w:p w:rsidR="00D2542D" w:rsidRPr="00E32D8D" w:rsidRDefault="00D2542D">
            <w:pPr>
              <w:rPr>
                <w:rFonts w:ascii="Arial" w:hAnsi="Arial" w:cs="Arial"/>
              </w:rPr>
            </w:pPr>
            <w:smartTag w:uri="urn:schemas-microsoft-com:office:smarttags" w:element="stockticker">
              <w:r w:rsidRPr="00E32D8D">
                <w:rPr>
                  <w:rFonts w:ascii="Arial" w:hAnsi="Arial" w:cs="Arial"/>
                  <w:sz w:val="28"/>
                </w:rPr>
                <w:t>ASR</w:t>
              </w:r>
            </w:smartTag>
            <w:r w:rsidRPr="00E32D8D">
              <w:rPr>
                <w:rFonts w:ascii="Arial" w:hAnsi="Arial" w:cs="Arial"/>
                <w:sz w:val="28"/>
              </w:rPr>
              <w:t>105</w:t>
            </w:r>
          </w:p>
        </w:tc>
        <w:tc>
          <w:tcPr>
            <w:tcW w:w="1701" w:type="dxa"/>
            <w:gridSpan w:val="2"/>
          </w:tcPr>
          <w:p w:rsidR="00D2542D" w:rsidRDefault="00D2542D">
            <w:pPr>
              <w:rPr>
                <w:rFonts w:ascii="Arial" w:hAnsi="Arial"/>
                <w:b/>
              </w:rPr>
            </w:pPr>
            <w:r>
              <w:rPr>
                <w:rFonts w:ascii="Arial" w:hAnsi="Arial"/>
                <w:b/>
                <w:lang w:val="en-GB"/>
              </w:rPr>
              <w:t>SEMESTER:</w:t>
            </w:r>
          </w:p>
        </w:tc>
        <w:tc>
          <w:tcPr>
            <w:tcW w:w="1235" w:type="dxa"/>
          </w:tcPr>
          <w:p w:rsidR="00D2542D" w:rsidRPr="00E32D8D" w:rsidRDefault="00921EEB">
            <w:pPr>
              <w:rPr>
                <w:rFonts w:ascii="Arial" w:hAnsi="Arial" w:cs="Arial"/>
              </w:rPr>
            </w:pPr>
            <w:r>
              <w:rPr>
                <w:rFonts w:ascii="Arial" w:hAnsi="Arial" w:cs="Arial"/>
                <w:sz w:val="28"/>
              </w:rPr>
              <w:t>ONE</w:t>
            </w: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PROGRAM:</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AIRCRAFT STRUCTURAL REPAIR</w:t>
            </w: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AUTHOR:</w:t>
            </w:r>
          </w:p>
          <w:p w:rsidR="00D2542D" w:rsidRDefault="00D2542D">
            <w:pPr>
              <w:rPr>
                <w:rFonts w:ascii="Arial" w:hAnsi="Arial"/>
              </w:rPr>
            </w:pPr>
          </w:p>
        </w:tc>
        <w:tc>
          <w:tcPr>
            <w:tcW w:w="6338" w:type="dxa"/>
            <w:gridSpan w:val="5"/>
          </w:tcPr>
          <w:p w:rsidR="00D2542D" w:rsidRPr="00E32D8D" w:rsidRDefault="00E32D8D">
            <w:pPr>
              <w:rPr>
                <w:rFonts w:ascii="Arial" w:hAnsi="Arial" w:cs="Arial"/>
              </w:rPr>
            </w:pPr>
            <w:r>
              <w:rPr>
                <w:rFonts w:ascii="Arial" w:hAnsi="Arial" w:cs="Arial"/>
                <w:sz w:val="28"/>
              </w:rPr>
              <w:t>Larry Canduro</w:t>
            </w:r>
          </w:p>
        </w:tc>
      </w:tr>
      <w:tr w:rsidR="00D2542D" w:rsidTr="00921EEB">
        <w:tc>
          <w:tcPr>
            <w:tcW w:w="2518" w:type="dxa"/>
            <w:gridSpan w:val="2"/>
          </w:tcPr>
          <w:p w:rsidR="00D2542D" w:rsidRDefault="00D2542D">
            <w:pPr>
              <w:rPr>
                <w:rFonts w:ascii="Arial" w:hAnsi="Arial"/>
                <w:b/>
                <w:lang w:val="en-GB"/>
              </w:rPr>
            </w:pPr>
            <w:r>
              <w:rPr>
                <w:rFonts w:ascii="Arial" w:hAnsi="Arial"/>
                <w:b/>
                <w:lang w:val="en-GB"/>
              </w:rPr>
              <w:t>DATE:</w:t>
            </w:r>
          </w:p>
          <w:p w:rsidR="00D2542D" w:rsidRDefault="00D2542D">
            <w:pPr>
              <w:rPr>
                <w:rFonts w:ascii="Arial" w:hAnsi="Arial"/>
              </w:rPr>
            </w:pPr>
          </w:p>
        </w:tc>
        <w:tc>
          <w:tcPr>
            <w:tcW w:w="1730" w:type="dxa"/>
          </w:tcPr>
          <w:p w:rsidR="00D2542D" w:rsidRPr="00E32D8D" w:rsidRDefault="00921EEB">
            <w:pPr>
              <w:rPr>
                <w:rFonts w:ascii="Arial" w:hAnsi="Arial" w:cs="Arial"/>
              </w:rPr>
            </w:pPr>
            <w:r>
              <w:rPr>
                <w:rFonts w:ascii="Arial" w:hAnsi="Arial" w:cs="Arial"/>
                <w:sz w:val="28"/>
              </w:rPr>
              <w:t xml:space="preserve">September </w:t>
            </w:r>
            <w:r w:rsidR="00D2542D" w:rsidRPr="00E32D8D">
              <w:rPr>
                <w:rFonts w:ascii="Arial" w:hAnsi="Arial" w:cs="Arial"/>
                <w:sz w:val="28"/>
              </w:rPr>
              <w:t>20</w:t>
            </w:r>
            <w:r w:rsidR="007B0A23">
              <w:rPr>
                <w:rFonts w:ascii="Arial" w:hAnsi="Arial" w:cs="Arial"/>
                <w:sz w:val="28"/>
              </w:rPr>
              <w:t>1</w:t>
            </w:r>
            <w:r w:rsidR="00F5026B">
              <w:rPr>
                <w:rFonts w:ascii="Arial" w:hAnsi="Arial" w:cs="Arial"/>
                <w:sz w:val="28"/>
              </w:rPr>
              <w:t>6</w:t>
            </w:r>
          </w:p>
        </w:tc>
        <w:tc>
          <w:tcPr>
            <w:tcW w:w="2970" w:type="dxa"/>
            <w:gridSpan w:val="2"/>
          </w:tcPr>
          <w:p w:rsidR="00D2542D" w:rsidRDefault="00D2542D">
            <w:pPr>
              <w:rPr>
                <w:rFonts w:ascii="Arial" w:hAnsi="Arial"/>
              </w:rPr>
            </w:pPr>
            <w:r>
              <w:rPr>
                <w:rFonts w:ascii="Arial" w:hAnsi="Arial"/>
                <w:b/>
                <w:lang w:val="en-GB"/>
              </w:rPr>
              <w:t>PREVIOUS OUTLINE DATED:</w:t>
            </w:r>
          </w:p>
        </w:tc>
        <w:tc>
          <w:tcPr>
            <w:tcW w:w="1638" w:type="dxa"/>
            <w:gridSpan w:val="2"/>
          </w:tcPr>
          <w:p w:rsidR="00D2542D" w:rsidRDefault="007B0A23">
            <w:pPr>
              <w:rPr>
                <w:rFonts w:ascii="Arial" w:hAnsi="Arial" w:cs="Arial"/>
                <w:sz w:val="28"/>
              </w:rPr>
            </w:pPr>
            <w:r>
              <w:rPr>
                <w:rFonts w:ascii="Arial" w:hAnsi="Arial" w:cs="Arial"/>
                <w:sz w:val="28"/>
              </w:rPr>
              <w:t>Sept</w:t>
            </w:r>
            <w:r w:rsidR="00921EEB">
              <w:rPr>
                <w:rFonts w:ascii="Arial" w:hAnsi="Arial" w:cs="Arial"/>
                <w:sz w:val="28"/>
              </w:rPr>
              <w:t>ember</w:t>
            </w:r>
            <w:r w:rsidR="00D2542D" w:rsidRPr="00E32D8D">
              <w:rPr>
                <w:rFonts w:ascii="Arial" w:hAnsi="Arial" w:cs="Arial"/>
                <w:sz w:val="28"/>
              </w:rPr>
              <w:t xml:space="preserve"> 20</w:t>
            </w:r>
            <w:r w:rsidR="004214B6">
              <w:rPr>
                <w:rFonts w:ascii="Arial" w:hAnsi="Arial" w:cs="Arial"/>
                <w:sz w:val="28"/>
              </w:rPr>
              <w:t>1</w:t>
            </w:r>
            <w:r w:rsidR="00F5026B">
              <w:rPr>
                <w:rFonts w:ascii="Arial" w:hAnsi="Arial" w:cs="Arial"/>
                <w:sz w:val="28"/>
              </w:rPr>
              <w:t>5</w:t>
            </w:r>
          </w:p>
          <w:p w:rsidR="00921EEB" w:rsidRPr="00E32D8D" w:rsidRDefault="00921EEB">
            <w:pPr>
              <w:rPr>
                <w:rFonts w:ascii="Arial" w:hAnsi="Arial" w:cs="Arial"/>
              </w:rPr>
            </w:pPr>
          </w:p>
        </w:tc>
      </w:tr>
      <w:tr w:rsidR="00D2542D" w:rsidTr="00921EEB">
        <w:trPr>
          <w:cantSplit/>
        </w:trPr>
        <w:tc>
          <w:tcPr>
            <w:tcW w:w="2518" w:type="dxa"/>
            <w:gridSpan w:val="2"/>
          </w:tcPr>
          <w:p w:rsidR="00D2542D" w:rsidRDefault="00D2542D">
            <w:pPr>
              <w:rPr>
                <w:rFonts w:ascii="Arial" w:hAnsi="Arial"/>
              </w:rPr>
            </w:pPr>
            <w:r>
              <w:rPr>
                <w:rFonts w:ascii="Arial" w:hAnsi="Arial"/>
                <w:b/>
                <w:lang w:val="en-GB"/>
              </w:rPr>
              <w:t>APPROVED:</w:t>
            </w:r>
          </w:p>
        </w:tc>
        <w:tc>
          <w:tcPr>
            <w:tcW w:w="4700" w:type="dxa"/>
            <w:gridSpan w:val="3"/>
          </w:tcPr>
          <w:p w:rsidR="00D2542D" w:rsidRPr="00921EEB" w:rsidRDefault="00921EEB">
            <w:pPr>
              <w:jc w:val="center"/>
              <w:rPr>
                <w:rFonts w:ascii="Brush Script MT" w:hAnsi="Brush Script MT"/>
                <w:sz w:val="52"/>
                <w:szCs w:val="52"/>
              </w:rPr>
            </w:pPr>
            <w:r w:rsidRPr="00921EEB">
              <w:rPr>
                <w:rFonts w:ascii="Brush Script MT" w:hAnsi="Brush Script MT"/>
                <w:sz w:val="52"/>
                <w:szCs w:val="52"/>
              </w:rPr>
              <w:t>“Colin Kirkwood”</w:t>
            </w:r>
          </w:p>
        </w:tc>
        <w:tc>
          <w:tcPr>
            <w:tcW w:w="1638" w:type="dxa"/>
            <w:gridSpan w:val="2"/>
          </w:tcPr>
          <w:p w:rsidR="00D2542D" w:rsidRDefault="00D2542D">
            <w:pPr>
              <w:rPr>
                <w:rFonts w:ascii="Arial" w:hAnsi="Arial"/>
              </w:rPr>
            </w:pPr>
          </w:p>
        </w:tc>
      </w:tr>
      <w:tr w:rsidR="00D2542D" w:rsidTr="00921EEB">
        <w:trPr>
          <w:cantSplit/>
        </w:trPr>
        <w:tc>
          <w:tcPr>
            <w:tcW w:w="2518" w:type="dxa"/>
            <w:gridSpan w:val="2"/>
          </w:tcPr>
          <w:p w:rsidR="00D2542D" w:rsidRDefault="00D2542D">
            <w:pPr>
              <w:rPr>
                <w:rFonts w:ascii="Arial" w:hAnsi="Arial"/>
              </w:rPr>
            </w:pPr>
          </w:p>
        </w:tc>
        <w:tc>
          <w:tcPr>
            <w:tcW w:w="4700" w:type="dxa"/>
            <w:gridSpan w:val="3"/>
          </w:tcPr>
          <w:p w:rsidR="00D2542D" w:rsidRDefault="00D2542D">
            <w:pPr>
              <w:pStyle w:val="Heading2"/>
              <w:rPr>
                <w:rFonts w:ascii="Arial" w:hAnsi="Arial"/>
                <w:lang w:val="en-US"/>
              </w:rPr>
            </w:pPr>
          </w:p>
        </w:tc>
        <w:tc>
          <w:tcPr>
            <w:tcW w:w="1638" w:type="dxa"/>
            <w:gridSpan w:val="2"/>
          </w:tcPr>
          <w:p w:rsidR="00D2542D" w:rsidRDefault="00921EEB">
            <w:pPr>
              <w:jc w:val="center"/>
              <w:rPr>
                <w:rFonts w:ascii="Arial" w:hAnsi="Arial"/>
                <w:b/>
                <w:lang w:val="en-GB"/>
              </w:rPr>
            </w:pPr>
            <w:r>
              <w:rPr>
                <w:rFonts w:ascii="Arial" w:hAnsi="Arial"/>
                <w:b/>
                <w:lang w:val="en-GB"/>
              </w:rPr>
              <w:t xml:space="preserve"> </w:t>
            </w:r>
          </w:p>
          <w:p w:rsidR="00921EEB" w:rsidRDefault="00921EEB">
            <w:pPr>
              <w:jc w:val="center"/>
              <w:rPr>
                <w:rFonts w:ascii="Arial" w:hAnsi="Arial"/>
              </w:rPr>
            </w:pP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TOTAL CREDITS:</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2</w:t>
            </w: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PREREQUISITE(S):</w:t>
            </w:r>
          </w:p>
          <w:p w:rsidR="00D2542D" w:rsidRDefault="00D2542D">
            <w:pPr>
              <w:rPr>
                <w:rFonts w:ascii="Arial" w:hAnsi="Arial"/>
              </w:rPr>
            </w:pPr>
          </w:p>
        </w:tc>
        <w:tc>
          <w:tcPr>
            <w:tcW w:w="6338" w:type="dxa"/>
            <w:gridSpan w:val="5"/>
          </w:tcPr>
          <w:p w:rsidR="00D2542D" w:rsidRPr="00E32D8D" w:rsidRDefault="00921EEB">
            <w:pPr>
              <w:pStyle w:val="Heading4"/>
              <w:rPr>
                <w:rFonts w:ascii="Arial" w:hAnsi="Arial" w:cs="Arial"/>
                <w:b w:val="0"/>
                <w:bCs w:val="0"/>
                <w:sz w:val="28"/>
              </w:rPr>
            </w:pPr>
            <w:r>
              <w:rPr>
                <w:rFonts w:ascii="Arial" w:hAnsi="Arial" w:cs="Arial"/>
                <w:b w:val="0"/>
                <w:bCs w:val="0"/>
                <w:sz w:val="28"/>
              </w:rPr>
              <w:t xml:space="preserve"> </w:t>
            </w:r>
          </w:p>
        </w:tc>
      </w:tr>
      <w:tr w:rsidR="00D2542D">
        <w:trPr>
          <w:cantSplit/>
        </w:trPr>
        <w:tc>
          <w:tcPr>
            <w:tcW w:w="2518" w:type="dxa"/>
            <w:gridSpan w:val="2"/>
          </w:tcPr>
          <w:p w:rsidR="00D2542D" w:rsidRDefault="00D2542D">
            <w:pPr>
              <w:rPr>
                <w:rFonts w:ascii="Arial" w:hAnsi="Arial"/>
                <w:b/>
                <w:lang w:val="en-GB"/>
              </w:rPr>
            </w:pPr>
            <w:r>
              <w:rPr>
                <w:rFonts w:ascii="Arial" w:hAnsi="Arial"/>
                <w:b/>
                <w:lang w:val="en-GB"/>
              </w:rPr>
              <w:t>HOURS: (Total)</w:t>
            </w:r>
          </w:p>
          <w:p w:rsidR="00D2542D" w:rsidRDefault="00D2542D">
            <w:pPr>
              <w:rPr>
                <w:rFonts w:ascii="Arial" w:hAnsi="Arial"/>
              </w:rPr>
            </w:pPr>
          </w:p>
        </w:tc>
        <w:tc>
          <w:tcPr>
            <w:tcW w:w="6338" w:type="dxa"/>
            <w:gridSpan w:val="5"/>
          </w:tcPr>
          <w:p w:rsidR="00D2542D" w:rsidRPr="00E32D8D" w:rsidRDefault="00616E55">
            <w:pPr>
              <w:rPr>
                <w:rFonts w:ascii="Arial" w:hAnsi="Arial" w:cs="Arial"/>
                <w:sz w:val="28"/>
              </w:rPr>
            </w:pPr>
            <w:r>
              <w:rPr>
                <w:rFonts w:ascii="Arial" w:hAnsi="Arial" w:cs="Arial"/>
                <w:sz w:val="28"/>
              </w:rPr>
              <w:t>32</w:t>
            </w:r>
          </w:p>
        </w:tc>
      </w:tr>
      <w:tr w:rsidR="007B0A23">
        <w:trPr>
          <w:cantSplit/>
        </w:trPr>
        <w:tc>
          <w:tcPr>
            <w:tcW w:w="8856" w:type="dxa"/>
            <w:gridSpan w:val="7"/>
          </w:tcPr>
          <w:p w:rsidR="007B0A23" w:rsidRDefault="007B0A23" w:rsidP="004214B6">
            <w:pPr>
              <w:tabs>
                <w:tab w:val="center" w:pos="4560"/>
              </w:tabs>
              <w:rPr>
                <w:rFonts w:ascii="Arial" w:hAnsi="Arial"/>
                <w:i/>
                <w:lang w:val="en-GB"/>
              </w:rPr>
            </w:pPr>
          </w:p>
        </w:tc>
      </w:tr>
      <w:tr w:rsidR="004214B6">
        <w:trPr>
          <w:cantSplit/>
        </w:trPr>
        <w:tc>
          <w:tcPr>
            <w:tcW w:w="8856" w:type="dxa"/>
            <w:gridSpan w:val="7"/>
          </w:tcPr>
          <w:p w:rsidR="004214B6" w:rsidRDefault="004214B6" w:rsidP="004214B6">
            <w:pPr>
              <w:pStyle w:val="Heading2"/>
              <w:tabs>
                <w:tab w:val="center" w:pos="4560"/>
              </w:tabs>
              <w:rPr>
                <w:rFonts w:ascii="Arial" w:hAnsi="Arial"/>
              </w:rPr>
            </w:pPr>
            <w:r>
              <w:rPr>
                <w:rFonts w:ascii="Arial" w:hAnsi="Arial"/>
              </w:rPr>
              <w:t>Copyright ©</w:t>
            </w:r>
            <w:r w:rsidRPr="00A04590">
              <w:rPr>
                <w:rFonts w:ascii="Arial" w:hAnsi="Arial"/>
              </w:rPr>
              <w:t>20</w:t>
            </w:r>
            <w:r w:rsidR="00F5026B">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214B6" w:rsidRDefault="004214B6" w:rsidP="004214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4B6" w:rsidRDefault="004214B6" w:rsidP="004214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4B6">
        <w:trPr>
          <w:cantSplit/>
        </w:trPr>
        <w:tc>
          <w:tcPr>
            <w:tcW w:w="8856" w:type="dxa"/>
            <w:gridSpan w:val="7"/>
          </w:tcPr>
          <w:p w:rsidR="00F5026B" w:rsidRPr="00F5026B" w:rsidRDefault="00F5026B" w:rsidP="00F5026B">
            <w:pPr>
              <w:tabs>
                <w:tab w:val="center" w:pos="4560"/>
              </w:tabs>
              <w:jc w:val="center"/>
              <w:rPr>
                <w:rFonts w:ascii="Arial" w:hAnsi="Arial"/>
                <w:b/>
                <w:i/>
                <w:lang w:val="en-GB"/>
              </w:rPr>
            </w:pPr>
            <w:r w:rsidRPr="00F5026B">
              <w:rPr>
                <w:rFonts w:ascii="Arial" w:hAnsi="Arial"/>
                <w:b/>
                <w:i/>
                <w:lang w:val="en-GB"/>
              </w:rPr>
              <w:t>For additional information, please contact Colin Kirkwood, Vice President,</w:t>
            </w:r>
          </w:p>
          <w:p w:rsidR="00F5026B" w:rsidRPr="00F5026B" w:rsidRDefault="00F5026B" w:rsidP="00F5026B">
            <w:pPr>
              <w:tabs>
                <w:tab w:val="center" w:pos="4560"/>
              </w:tabs>
              <w:jc w:val="center"/>
              <w:rPr>
                <w:rFonts w:ascii="Arial" w:hAnsi="Arial"/>
                <w:b/>
                <w:i/>
                <w:lang w:val="en-GB"/>
              </w:rPr>
            </w:pPr>
            <w:r w:rsidRPr="00F5026B">
              <w:rPr>
                <w:rFonts w:ascii="Arial" w:hAnsi="Arial"/>
                <w:b/>
                <w:i/>
                <w:lang w:val="en-GB"/>
              </w:rPr>
              <w:t>Academic &amp; Research</w:t>
            </w:r>
          </w:p>
          <w:p w:rsidR="004214B6" w:rsidRDefault="00F5026B" w:rsidP="00F5026B">
            <w:pPr>
              <w:tabs>
                <w:tab w:val="center" w:pos="4560"/>
              </w:tabs>
              <w:jc w:val="center"/>
              <w:rPr>
                <w:rFonts w:ascii="Arial" w:hAnsi="Arial"/>
                <w:b/>
                <w:i/>
                <w:lang w:val="en-GB"/>
              </w:rPr>
            </w:pPr>
            <w:r w:rsidRPr="00F5026B">
              <w:rPr>
                <w:rFonts w:ascii="Arial" w:hAnsi="Arial"/>
                <w:b/>
                <w:i/>
                <w:lang w:val="en-GB"/>
              </w:rPr>
              <w:t>(705) 759-2554, Ext. 2492</w:t>
            </w:r>
          </w:p>
          <w:p w:rsidR="00F5026B" w:rsidRDefault="00F5026B" w:rsidP="00F5026B">
            <w:pPr>
              <w:tabs>
                <w:tab w:val="center" w:pos="4560"/>
              </w:tabs>
              <w:jc w:val="center"/>
              <w:rPr>
                <w:rFonts w:ascii="Arial" w:hAnsi="Arial"/>
                <w:b/>
                <w:i/>
                <w:lang w:val="en-GB"/>
              </w:rPr>
            </w:pPr>
          </w:p>
          <w:p w:rsidR="00F5026B" w:rsidRPr="00BF45B6" w:rsidRDefault="00F5026B" w:rsidP="00F5026B">
            <w:pPr>
              <w:tabs>
                <w:tab w:val="center" w:pos="4560"/>
              </w:tabs>
              <w:jc w:val="center"/>
              <w:rPr>
                <w:rFonts w:ascii="Arial" w:hAnsi="Arial"/>
                <w:b/>
                <w:i/>
                <w:lang w:val="en-GB"/>
              </w:rPr>
            </w:pPr>
          </w:p>
        </w:tc>
      </w:tr>
      <w:tr w:rsidR="00D2542D" w:rsidRPr="0092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2542D" w:rsidRPr="00921EEB" w:rsidRDefault="00D2542D">
            <w:pPr>
              <w:rPr>
                <w:rFonts w:ascii="Arial" w:hAnsi="Arial" w:cs="Arial"/>
                <w:b/>
              </w:rPr>
            </w:pPr>
            <w:r w:rsidRPr="00921EEB">
              <w:rPr>
                <w:rFonts w:ascii="Arial" w:hAnsi="Arial" w:cs="Arial"/>
                <w:b/>
              </w:rPr>
              <w:lastRenderedPageBreak/>
              <w:t>I.</w:t>
            </w:r>
          </w:p>
        </w:tc>
        <w:tc>
          <w:tcPr>
            <w:tcW w:w="8181" w:type="dxa"/>
            <w:gridSpan w:val="6"/>
          </w:tcPr>
          <w:p w:rsidR="00D2542D" w:rsidRPr="00921EEB" w:rsidRDefault="00D2542D">
            <w:pPr>
              <w:rPr>
                <w:rFonts w:ascii="Arial" w:hAnsi="Arial" w:cs="Arial"/>
                <w:b/>
              </w:rPr>
            </w:pPr>
            <w:r w:rsidRPr="00921EEB">
              <w:rPr>
                <w:rFonts w:ascii="Arial" w:hAnsi="Arial" w:cs="Arial"/>
                <w:b/>
              </w:rPr>
              <w:t>COURSE DESCRIPTION:</w:t>
            </w:r>
          </w:p>
          <w:p w:rsidR="00D2542D" w:rsidRPr="00921EEB" w:rsidRDefault="00D2542D">
            <w:pPr>
              <w:rPr>
                <w:rFonts w:ascii="Arial" w:hAnsi="Arial" w:cs="Arial"/>
              </w:rPr>
            </w:pPr>
            <w:r w:rsidRPr="00921EEB">
              <w:rPr>
                <w:rFonts w:ascii="Arial" w:hAnsi="Arial" w:cs="Arial"/>
              </w:rPr>
              <w:t>This course studies the rules and procedures needed to obtain a complete</w:t>
            </w:r>
          </w:p>
          <w:p w:rsidR="00D2542D" w:rsidRPr="00921EEB" w:rsidRDefault="00D2542D">
            <w:pPr>
              <w:rPr>
                <w:rFonts w:ascii="Arial" w:hAnsi="Arial" w:cs="Arial"/>
              </w:rPr>
            </w:pPr>
            <w:r w:rsidRPr="00921EEB">
              <w:rPr>
                <w:rFonts w:ascii="Arial" w:hAnsi="Arial" w:cs="Arial"/>
              </w:rPr>
              <w:t>understanding of modern technical mathematics as it applies to aircraft structural repair work.  The participants will solve practical applied problems after studying and learning the fundamental concepts involved.</w:t>
            </w:r>
          </w:p>
          <w:p w:rsidR="00D2542D" w:rsidRPr="00921EEB" w:rsidRDefault="00D2542D">
            <w:pPr>
              <w:rPr>
                <w:rFonts w:ascii="Arial" w:hAnsi="Arial" w:cs="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II.</w:t>
            </w:r>
          </w:p>
        </w:tc>
        <w:tc>
          <w:tcPr>
            <w:tcW w:w="8181" w:type="dxa"/>
            <w:gridSpan w:val="2"/>
          </w:tcPr>
          <w:p w:rsidR="00D2542D" w:rsidRPr="00921EEB" w:rsidRDefault="00D2542D">
            <w:pPr>
              <w:rPr>
                <w:rFonts w:ascii="Arial" w:hAnsi="Arial" w:cs="Arial"/>
                <w:b/>
              </w:rPr>
            </w:pPr>
            <w:r w:rsidRPr="00921EEB">
              <w:rPr>
                <w:rFonts w:ascii="Arial" w:hAnsi="Arial" w:cs="Arial"/>
                <w:b/>
              </w:rPr>
              <w:t xml:space="preserve">LEARNING OUTCOMES </w:t>
            </w:r>
            <w:smartTag w:uri="urn:schemas-microsoft-com:office:smarttags" w:element="stockticker">
              <w:r w:rsidRPr="00921EEB">
                <w:rPr>
                  <w:rFonts w:ascii="Arial" w:hAnsi="Arial" w:cs="Arial"/>
                  <w:b/>
                </w:rPr>
                <w:t>AND</w:t>
              </w:r>
            </w:smartTag>
            <w:r w:rsidRPr="00921EEB">
              <w:rPr>
                <w:rFonts w:ascii="Arial" w:hAnsi="Arial" w:cs="Arial"/>
                <w:b/>
              </w:rPr>
              <w:t xml:space="preserve"> ELEMENTS OF THE PERFORMANCE:</w:t>
            </w: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rPr>
            </w:pPr>
          </w:p>
        </w:tc>
        <w:tc>
          <w:tcPr>
            <w:tcW w:w="8181" w:type="dxa"/>
            <w:gridSpan w:val="2"/>
          </w:tcPr>
          <w:p w:rsidR="00D2542D" w:rsidRPr="00921EEB" w:rsidRDefault="00D2542D">
            <w:pPr>
              <w:rPr>
                <w:rFonts w:ascii="Arial" w:hAnsi="Arial" w:cs="Arial"/>
              </w:rPr>
            </w:pPr>
            <w:r w:rsidRPr="00921EEB">
              <w:rPr>
                <w:rFonts w:ascii="Arial" w:hAnsi="Arial" w:cs="Arial"/>
              </w:rPr>
              <w:t>Upon successful completion of this course the student will demonstrate the ability to understand and solve the practical applied problems related to:</w:t>
            </w:r>
          </w:p>
          <w:p w:rsidR="00D2542D" w:rsidRPr="00921EEB" w:rsidRDefault="00D2542D">
            <w:pPr>
              <w:rPr>
                <w:rFonts w:ascii="Arial" w:hAnsi="Arial" w:cs="Arial"/>
              </w:rPr>
            </w:pPr>
          </w:p>
        </w:tc>
      </w:tr>
      <w:tr w:rsidR="00D2542D" w:rsidRPr="00921EEB">
        <w:tc>
          <w:tcPr>
            <w:tcW w:w="675" w:type="dxa"/>
          </w:tcPr>
          <w:p w:rsidR="00D2542D" w:rsidRPr="00921EEB" w:rsidRDefault="00D2542D">
            <w:pPr>
              <w:rPr>
                <w:rFonts w:ascii="Arial" w:hAnsi="Arial" w:cs="Arial"/>
                <w:b/>
                <w:i/>
              </w:rPr>
            </w:pPr>
          </w:p>
        </w:tc>
        <w:tc>
          <w:tcPr>
            <w:tcW w:w="567" w:type="dxa"/>
          </w:tcPr>
          <w:p w:rsidR="00D2542D" w:rsidRPr="00921EEB" w:rsidRDefault="00D2542D">
            <w:pPr>
              <w:rPr>
                <w:rFonts w:ascii="Arial" w:hAnsi="Arial" w:cs="Arial"/>
                <w:b/>
                <w:i/>
              </w:rPr>
            </w:pPr>
            <w:r w:rsidRPr="00921EEB">
              <w:rPr>
                <w:rFonts w:ascii="Arial" w:hAnsi="Arial" w:cs="Arial"/>
                <w:b/>
                <w:i/>
              </w:rPr>
              <w:t>1.</w:t>
            </w:r>
          </w:p>
        </w:tc>
        <w:tc>
          <w:tcPr>
            <w:tcW w:w="7614" w:type="dxa"/>
          </w:tcPr>
          <w:p w:rsidR="00D2542D" w:rsidRPr="00921EEB" w:rsidRDefault="00D2542D">
            <w:pPr>
              <w:rPr>
                <w:rFonts w:ascii="Arial" w:hAnsi="Arial" w:cs="Arial"/>
                <w:b/>
                <w:i/>
              </w:rPr>
            </w:pPr>
            <w:r w:rsidRPr="00921EEB">
              <w:rPr>
                <w:rFonts w:ascii="Arial" w:hAnsi="Arial" w:cs="Arial"/>
                <w:b/>
                <w:i/>
              </w:rPr>
              <w:t>Introduction to Arithmetic</w:t>
            </w:r>
          </w:p>
          <w:p w:rsidR="00D2542D" w:rsidRPr="00921EE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listen to teacher presentation on the definitions of terms, sequence of operations and applying the rules and procedures to problem solving</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complete assignment for discussion in class</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participate in a hands-on demonstration on the use of hand-held scientific calculators</w:t>
            </w:r>
          </w:p>
          <w:p w:rsidR="00D2542D" w:rsidRPr="00921EEB" w:rsidRDefault="00D2542D">
            <w:pPr>
              <w:rPr>
                <w:rFonts w:ascii="Arial" w:hAnsi="Arial" w:cs="Arial"/>
              </w:rPr>
            </w:pPr>
          </w:p>
        </w:tc>
      </w:tr>
      <w:tr w:rsidR="00D2542D" w:rsidRPr="00921EEB">
        <w:tc>
          <w:tcPr>
            <w:tcW w:w="675" w:type="dxa"/>
          </w:tcPr>
          <w:p w:rsidR="00D2542D" w:rsidRPr="00921EEB" w:rsidRDefault="00D2542D">
            <w:pPr>
              <w:rPr>
                <w:rFonts w:ascii="Arial" w:hAnsi="Arial" w:cs="Arial"/>
                <w:b/>
                <w:i/>
              </w:rPr>
            </w:pPr>
          </w:p>
        </w:tc>
        <w:tc>
          <w:tcPr>
            <w:tcW w:w="567" w:type="dxa"/>
          </w:tcPr>
          <w:p w:rsidR="00D2542D" w:rsidRPr="00921EEB" w:rsidRDefault="00D2542D">
            <w:pPr>
              <w:rPr>
                <w:rFonts w:ascii="Arial" w:hAnsi="Arial" w:cs="Arial"/>
                <w:b/>
                <w:i/>
              </w:rPr>
            </w:pPr>
            <w:r w:rsidRPr="00921EEB">
              <w:rPr>
                <w:rFonts w:ascii="Arial" w:hAnsi="Arial" w:cs="Arial"/>
                <w:b/>
                <w:i/>
              </w:rPr>
              <w:t>2.</w:t>
            </w:r>
          </w:p>
        </w:tc>
        <w:tc>
          <w:tcPr>
            <w:tcW w:w="7614" w:type="dxa"/>
          </w:tcPr>
          <w:p w:rsidR="00D2542D" w:rsidRPr="00921EEB" w:rsidRDefault="00D2542D">
            <w:pPr>
              <w:rPr>
                <w:rFonts w:ascii="Arial" w:hAnsi="Arial" w:cs="Arial"/>
                <w:b/>
                <w:i/>
              </w:rPr>
            </w:pPr>
            <w:r w:rsidRPr="00921EEB">
              <w:rPr>
                <w:rFonts w:ascii="Arial" w:hAnsi="Arial" w:cs="Arial"/>
                <w:b/>
                <w:i/>
              </w:rPr>
              <w:t>Common Fractions</w:t>
            </w:r>
          </w:p>
          <w:p w:rsidR="00D2542D" w:rsidRPr="00921EEB" w:rsidRDefault="00D2542D">
            <w:pPr>
              <w:rPr>
                <w:rFonts w:ascii="Arial" w:hAnsi="Arial" w:cs="Arial"/>
                <w:b/>
                <w:i/>
              </w:rPr>
            </w:pPr>
          </w:p>
        </w:tc>
      </w:tr>
      <w:tr w:rsidR="00D2542D" w:rsidRPr="00921EEB" w:rsidTr="00161B5B">
        <w:trPr>
          <w:trHeight w:val="792"/>
        </w:trPr>
        <w:tc>
          <w:tcPr>
            <w:tcW w:w="675" w:type="dxa"/>
          </w:tcPr>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rPr>
            </w:pPr>
            <w:r w:rsidRPr="00921EEB">
              <w:rPr>
                <w:rFonts w:ascii="Arial" w:hAnsi="Arial" w:cs="Arial"/>
                <w:u w:val="single"/>
              </w:rPr>
              <w:t>Potential Elements of the Performance</w:t>
            </w:r>
            <w:r w:rsidRPr="00921EEB">
              <w:rPr>
                <w:rFonts w:ascii="Arial" w:hAnsi="Arial" w:cs="Arial"/>
              </w:rPr>
              <w:t>:</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following principles of common fractions:  mixed numbers, proper and improper fractions, reducing a common fraction to its lowest terms, reducing an improper fraction,</w:t>
            </w:r>
            <w:r w:rsidR="00161B5B" w:rsidRPr="00161B5B">
              <w:rPr>
                <w:rFonts w:ascii="Arial" w:hAnsi="Arial" w:cs="Arial"/>
              </w:rPr>
              <w:t xml:space="preserve"> </w:t>
            </w:r>
            <w:r w:rsidRPr="00161B5B">
              <w:rPr>
                <w:rFonts w:ascii="Arial" w:hAnsi="Arial" w:cs="Arial"/>
              </w:rPr>
              <w:t>changing a whole or mixed number to an improper fraction, finding the lowest common denominator for two or more fractions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#1 for discussion in class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addition, subtraction, multiplication and division of fractions, cancellation and complex fractions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#2 for discussion in class</w:t>
            </w:r>
          </w:p>
          <w:p w:rsidR="004E4D84" w:rsidRPr="00161B5B" w:rsidRDefault="00D2542D" w:rsidP="00161B5B">
            <w:pPr>
              <w:pStyle w:val="ListParagraph"/>
              <w:numPr>
                <w:ilvl w:val="0"/>
                <w:numId w:val="15"/>
              </w:numPr>
              <w:rPr>
                <w:rFonts w:ascii="Arial" w:hAnsi="Arial" w:cs="Arial"/>
              </w:rPr>
            </w:pPr>
            <w:r w:rsidRPr="00161B5B">
              <w:rPr>
                <w:rFonts w:ascii="Arial" w:hAnsi="Arial" w:cs="Arial"/>
              </w:rPr>
              <w:t>participate in a class discussion on a review of arithmetic and common fractions</w:t>
            </w:r>
          </w:p>
          <w:p w:rsidR="004E4D84" w:rsidRPr="00921EEB" w:rsidRDefault="004E4D84">
            <w:pPr>
              <w:rPr>
                <w:rFonts w:ascii="Arial" w:hAnsi="Arial" w:cs="Arial"/>
              </w:rPr>
            </w:pPr>
          </w:p>
        </w:tc>
      </w:tr>
    </w:tbl>
    <w:p w:rsidR="00161B5B" w:rsidRDefault="00161B5B"/>
    <w:p w:rsidR="00161B5B" w:rsidRDefault="00161B5B"/>
    <w:p w:rsidR="00161B5B" w:rsidRDefault="00161B5B"/>
    <w:p w:rsidR="00161B5B" w:rsidRDefault="00161B5B"/>
    <w:p w:rsidR="00F5026B" w:rsidRDefault="00F5026B"/>
    <w:p w:rsidR="00F5026B" w:rsidRDefault="00F5026B"/>
    <w:p w:rsidR="00F5026B" w:rsidRDefault="00F5026B"/>
    <w:tbl>
      <w:tblPr>
        <w:tblW w:w="0" w:type="auto"/>
        <w:tblLayout w:type="fixed"/>
        <w:tblLook w:val="0000" w:firstRow="0" w:lastRow="0" w:firstColumn="0" w:lastColumn="0" w:noHBand="0" w:noVBand="0"/>
      </w:tblPr>
      <w:tblGrid>
        <w:gridCol w:w="675"/>
        <w:gridCol w:w="567"/>
        <w:gridCol w:w="7614"/>
      </w:tblGrid>
      <w:tr w:rsidR="00D2542D" w:rsidRPr="00161B5B">
        <w:tc>
          <w:tcPr>
            <w:tcW w:w="675" w:type="dxa"/>
          </w:tcPr>
          <w:p w:rsidR="00D2542D" w:rsidRPr="00161B5B" w:rsidRDefault="00D2542D">
            <w:pPr>
              <w:rPr>
                <w:rFonts w:ascii="Arial" w:hAnsi="Arial" w:cs="Arial"/>
                <w:b/>
                <w:i/>
              </w:rPr>
            </w:pPr>
          </w:p>
          <w:p w:rsidR="00D2542D" w:rsidRPr="00161B5B" w:rsidRDefault="00D2542D">
            <w:pPr>
              <w:rPr>
                <w:rFonts w:ascii="Arial" w:hAnsi="Arial" w:cs="Arial"/>
                <w:b/>
                <w:i/>
              </w:rPr>
            </w:pPr>
          </w:p>
        </w:tc>
        <w:tc>
          <w:tcPr>
            <w:tcW w:w="567" w:type="dxa"/>
          </w:tcPr>
          <w:p w:rsidR="00D2542D" w:rsidRPr="00F5026B" w:rsidRDefault="00D2542D">
            <w:pPr>
              <w:rPr>
                <w:rFonts w:ascii="Arial" w:hAnsi="Arial" w:cs="Arial"/>
                <w:i/>
              </w:rPr>
            </w:pPr>
            <w:r w:rsidRPr="00F5026B">
              <w:rPr>
                <w:rFonts w:ascii="Arial" w:hAnsi="Arial" w:cs="Arial"/>
                <w:i/>
              </w:rPr>
              <w:t>3.</w:t>
            </w:r>
          </w:p>
        </w:tc>
        <w:tc>
          <w:tcPr>
            <w:tcW w:w="7614" w:type="dxa"/>
          </w:tcPr>
          <w:p w:rsidR="00D2542D" w:rsidRPr="00161B5B" w:rsidRDefault="00D2542D">
            <w:pPr>
              <w:rPr>
                <w:rFonts w:ascii="Arial" w:hAnsi="Arial" w:cs="Arial"/>
                <w:b/>
                <w:i/>
              </w:rPr>
            </w:pPr>
            <w:r w:rsidRPr="00161B5B">
              <w:rPr>
                <w:rFonts w:ascii="Arial" w:hAnsi="Arial" w:cs="Arial"/>
                <w:b/>
                <w:i/>
              </w:rPr>
              <w:t>Decimal Fractions</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rPr>
            </w:pPr>
            <w:r w:rsidRPr="00921EEB">
              <w:rPr>
                <w:rFonts w:ascii="Arial" w:hAnsi="Arial" w:cs="Arial"/>
                <w:u w:val="single"/>
              </w:rPr>
              <w:t>Potential Elements of the Performance</w:t>
            </w:r>
            <w:r w:rsidRPr="00921EEB">
              <w:rPr>
                <w:rFonts w:ascii="Arial" w:hAnsi="Arial" w:cs="Arial"/>
              </w:rPr>
              <w:t>:</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following principles of decimal</w:t>
            </w:r>
            <w:r w:rsidR="00161B5B" w:rsidRPr="00161B5B">
              <w:rPr>
                <w:rFonts w:ascii="Arial" w:hAnsi="Arial" w:cs="Arial"/>
              </w:rPr>
              <w:t xml:space="preserve"> </w:t>
            </w:r>
            <w:r w:rsidRPr="00161B5B">
              <w:rPr>
                <w:rFonts w:ascii="Arial" w:hAnsi="Arial" w:cs="Arial"/>
              </w:rPr>
              <w:t>fractions:  reading numbers, changing a common fraction to a decimal fraction and vice versa, using a table of decimal equivalents, adding, subtracting, multiplying and dividing decimals and rounding off numbers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for discussion in class</w:t>
            </w:r>
          </w:p>
          <w:p w:rsidR="00D2542D" w:rsidRPr="00921EEB" w:rsidRDefault="00D2542D">
            <w:pPr>
              <w:rPr>
                <w:rFonts w:ascii="Arial" w:hAnsi="Arial" w:cs="Arial"/>
              </w:rPr>
            </w:pPr>
          </w:p>
        </w:tc>
      </w:tr>
      <w:tr w:rsidR="00D2542D" w:rsidRPr="00161B5B">
        <w:tc>
          <w:tcPr>
            <w:tcW w:w="675" w:type="dxa"/>
          </w:tcPr>
          <w:p w:rsidR="00D2542D" w:rsidRPr="00161B5B" w:rsidRDefault="00D2542D">
            <w:pPr>
              <w:rPr>
                <w:rFonts w:ascii="Arial" w:hAnsi="Arial" w:cs="Arial"/>
                <w:b/>
                <w:i/>
              </w:rPr>
            </w:pPr>
          </w:p>
        </w:tc>
        <w:tc>
          <w:tcPr>
            <w:tcW w:w="567" w:type="dxa"/>
          </w:tcPr>
          <w:p w:rsidR="00D2542D" w:rsidRPr="00161B5B" w:rsidRDefault="00D2542D">
            <w:pPr>
              <w:rPr>
                <w:rFonts w:ascii="Arial" w:hAnsi="Arial" w:cs="Arial"/>
                <w:b/>
                <w:i/>
              </w:rPr>
            </w:pPr>
            <w:r w:rsidRPr="00161B5B">
              <w:rPr>
                <w:rFonts w:ascii="Arial" w:hAnsi="Arial" w:cs="Arial"/>
                <w:b/>
                <w:i/>
              </w:rPr>
              <w:t>4.</w:t>
            </w:r>
          </w:p>
        </w:tc>
        <w:tc>
          <w:tcPr>
            <w:tcW w:w="7614" w:type="dxa"/>
          </w:tcPr>
          <w:p w:rsidR="00D2542D" w:rsidRPr="00161B5B" w:rsidRDefault="00D2542D">
            <w:pPr>
              <w:rPr>
                <w:rFonts w:ascii="Arial" w:hAnsi="Arial" w:cs="Arial"/>
                <w:b/>
                <w:i/>
              </w:rPr>
            </w:pPr>
            <w:r w:rsidRPr="00161B5B">
              <w:rPr>
                <w:rFonts w:ascii="Arial" w:hAnsi="Arial" w:cs="Arial"/>
                <w:b/>
                <w:i/>
              </w:rPr>
              <w:t>Ratio and Proportion</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161B5B" w:rsidRDefault="00D2542D" w:rsidP="00161B5B">
            <w:pPr>
              <w:pStyle w:val="ListParagraph"/>
              <w:numPr>
                <w:ilvl w:val="0"/>
                <w:numId w:val="18"/>
              </w:numPr>
              <w:rPr>
                <w:rFonts w:ascii="Arial" w:hAnsi="Arial" w:cs="Arial"/>
                <w:u w:val="single"/>
              </w:rPr>
            </w:pPr>
            <w:r w:rsidRPr="00161B5B">
              <w:rPr>
                <w:rFonts w:ascii="Arial" w:hAnsi="Arial" w:cs="Arial"/>
                <w:u w:val="single"/>
              </w:rPr>
              <w:t>Potential Elements of the Performance:</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listen to teacher presentation on the principles of ratio and proportion</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complete assignment #1 for discussion in class</w:t>
            </w:r>
          </w:p>
          <w:p w:rsidR="00D2542D" w:rsidRPr="002F0C24" w:rsidRDefault="00D2542D" w:rsidP="00161B5B">
            <w:pPr>
              <w:pStyle w:val="ListParagraph"/>
              <w:numPr>
                <w:ilvl w:val="0"/>
                <w:numId w:val="18"/>
              </w:numPr>
              <w:rPr>
                <w:rFonts w:ascii="Arial" w:hAnsi="Arial" w:cs="Arial"/>
              </w:rPr>
            </w:pPr>
            <w:r w:rsidRPr="002F0C24">
              <w:rPr>
                <w:rFonts w:ascii="Arial" w:hAnsi="Arial" w:cs="Arial"/>
              </w:rPr>
              <w:t>listen to teacher presentation on the applications of density, specific</w:t>
            </w:r>
            <w:r w:rsidR="002F0C24">
              <w:rPr>
                <w:rFonts w:ascii="Arial" w:hAnsi="Arial" w:cs="Arial"/>
              </w:rPr>
              <w:t xml:space="preserve"> </w:t>
            </w:r>
            <w:r w:rsidRPr="002F0C24">
              <w:rPr>
                <w:rFonts w:ascii="Arial" w:hAnsi="Arial" w:cs="Arial"/>
              </w:rPr>
              <w:t>gravity and the conversion of units</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complete assignment #2 for discussion in class</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participate in class discussion on a review of decimal fractions and ratio and proportion</w:t>
            </w:r>
          </w:p>
          <w:p w:rsidR="00D2542D" w:rsidRPr="00921EEB" w:rsidRDefault="00D2542D">
            <w:pPr>
              <w:rPr>
                <w:rFonts w:ascii="Arial" w:hAnsi="Arial" w:cs="Arial"/>
              </w:rPr>
            </w:pPr>
          </w:p>
        </w:tc>
      </w:tr>
      <w:tr w:rsidR="00D2542D" w:rsidRPr="00161B5B">
        <w:tc>
          <w:tcPr>
            <w:tcW w:w="675" w:type="dxa"/>
          </w:tcPr>
          <w:p w:rsidR="00D2542D" w:rsidRPr="00161B5B" w:rsidRDefault="00D2542D">
            <w:pPr>
              <w:rPr>
                <w:rFonts w:ascii="Arial" w:hAnsi="Arial" w:cs="Arial"/>
                <w:b/>
                <w:i/>
              </w:rPr>
            </w:pPr>
          </w:p>
        </w:tc>
        <w:tc>
          <w:tcPr>
            <w:tcW w:w="567" w:type="dxa"/>
          </w:tcPr>
          <w:p w:rsidR="00D2542D" w:rsidRPr="00161B5B" w:rsidRDefault="00D2542D">
            <w:pPr>
              <w:rPr>
                <w:rFonts w:ascii="Arial" w:hAnsi="Arial" w:cs="Arial"/>
                <w:b/>
                <w:i/>
              </w:rPr>
            </w:pPr>
            <w:r w:rsidRPr="00161B5B">
              <w:rPr>
                <w:rFonts w:ascii="Arial" w:hAnsi="Arial" w:cs="Arial"/>
                <w:b/>
                <w:i/>
              </w:rPr>
              <w:t>5.</w:t>
            </w:r>
          </w:p>
        </w:tc>
        <w:tc>
          <w:tcPr>
            <w:tcW w:w="7614" w:type="dxa"/>
          </w:tcPr>
          <w:p w:rsidR="00D2542D" w:rsidRPr="00161B5B" w:rsidRDefault="00D2542D">
            <w:pPr>
              <w:rPr>
                <w:rFonts w:ascii="Arial" w:hAnsi="Arial" w:cs="Arial"/>
                <w:b/>
                <w:i/>
              </w:rPr>
            </w:pPr>
            <w:r w:rsidRPr="00161B5B">
              <w:rPr>
                <w:rFonts w:ascii="Arial" w:hAnsi="Arial" w:cs="Arial"/>
                <w:b/>
                <w:i/>
              </w:rPr>
              <w:t>Measurement</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various units of measurement and</w:t>
            </w:r>
            <w:r w:rsidR="00161B5B" w:rsidRPr="00077180">
              <w:rPr>
                <w:rFonts w:ascii="Arial" w:hAnsi="Arial" w:cs="Arial"/>
              </w:rPr>
              <w:t xml:space="preserve"> </w:t>
            </w:r>
            <w:r w:rsidRPr="00077180">
              <w:rPr>
                <w:rFonts w:ascii="Arial" w:hAnsi="Arial" w:cs="Arial"/>
              </w:rPr>
              <w:t>conversions between English and Metric systems, using conversion tables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 xml:space="preserve">practice using conversion tables as needed to aid in problem solving throughout </w:t>
            </w:r>
            <w:smartTag w:uri="urn:schemas-microsoft-com:office:smarttags" w:element="stockticker">
              <w:r w:rsidRPr="00077180">
                <w:rPr>
                  <w:rFonts w:ascii="Arial" w:hAnsi="Arial" w:cs="Arial"/>
                </w:rPr>
                <w:t>ASR</w:t>
              </w:r>
            </w:smartTag>
            <w:r w:rsidRPr="00077180">
              <w:rPr>
                <w:rFonts w:ascii="Arial" w:hAnsi="Arial" w:cs="Arial"/>
              </w:rPr>
              <w:t>105</w:t>
            </w:r>
          </w:p>
          <w:p w:rsidR="00D2542D" w:rsidRPr="00921EEB" w:rsidRDefault="00D2542D">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6.</w:t>
            </w:r>
          </w:p>
        </w:tc>
        <w:tc>
          <w:tcPr>
            <w:tcW w:w="7614" w:type="dxa"/>
          </w:tcPr>
          <w:p w:rsidR="00D2542D" w:rsidRPr="00077180" w:rsidRDefault="00D2542D">
            <w:pPr>
              <w:rPr>
                <w:rFonts w:ascii="Arial" w:hAnsi="Arial" w:cs="Arial"/>
                <w:b/>
                <w:i/>
              </w:rPr>
            </w:pPr>
            <w:r w:rsidRPr="00077180">
              <w:rPr>
                <w:rFonts w:ascii="Arial" w:hAnsi="Arial" w:cs="Arial"/>
                <w:b/>
                <w:i/>
              </w:rPr>
              <w:t>Basic Algebra</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addition, subtraction, multiplication and division of signed numbers and how to solve and check simple</w:t>
            </w:r>
            <w:r w:rsidR="00077180">
              <w:rPr>
                <w:rFonts w:ascii="Arial" w:hAnsi="Arial" w:cs="Arial"/>
              </w:rPr>
              <w:t xml:space="preserve"> equations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 xml:space="preserve">apply the algebra skills learned to problem solving throughout </w:t>
            </w:r>
            <w:smartTag w:uri="urn:schemas-microsoft-com:office:smarttags" w:element="stockticker">
              <w:r w:rsidRPr="00077180">
                <w:rPr>
                  <w:rFonts w:ascii="Arial" w:hAnsi="Arial" w:cs="Arial"/>
                </w:rPr>
                <w:t>ASR</w:t>
              </w:r>
            </w:smartTag>
            <w:r w:rsidRPr="00077180">
              <w:rPr>
                <w:rFonts w:ascii="Arial" w:hAnsi="Arial" w:cs="Arial"/>
              </w:rPr>
              <w:t>105</w:t>
            </w:r>
          </w:p>
          <w:p w:rsidR="00D2542D" w:rsidRDefault="00D2542D">
            <w:pPr>
              <w:rPr>
                <w:rFonts w:ascii="Arial" w:hAnsi="Arial" w:cs="Arial"/>
              </w:rPr>
            </w:pPr>
          </w:p>
          <w:p w:rsidR="00F5026B" w:rsidRDefault="00F5026B">
            <w:pPr>
              <w:rPr>
                <w:rFonts w:ascii="Arial" w:hAnsi="Arial" w:cs="Arial"/>
              </w:rPr>
            </w:pPr>
          </w:p>
          <w:p w:rsidR="00F5026B" w:rsidRDefault="00F5026B">
            <w:pPr>
              <w:rPr>
                <w:rFonts w:ascii="Arial" w:hAnsi="Arial" w:cs="Arial"/>
              </w:rPr>
            </w:pPr>
          </w:p>
          <w:p w:rsidR="00F5026B" w:rsidRPr="00921EEB" w:rsidRDefault="00F5026B">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7.</w:t>
            </w:r>
          </w:p>
        </w:tc>
        <w:tc>
          <w:tcPr>
            <w:tcW w:w="7614" w:type="dxa"/>
          </w:tcPr>
          <w:p w:rsidR="00D2542D" w:rsidRPr="00077180" w:rsidRDefault="00D2542D">
            <w:pPr>
              <w:rPr>
                <w:rFonts w:ascii="Arial" w:hAnsi="Arial" w:cs="Arial"/>
                <w:b/>
                <w:i/>
              </w:rPr>
            </w:pPr>
            <w:r w:rsidRPr="00077180">
              <w:rPr>
                <w:rFonts w:ascii="Arial" w:hAnsi="Arial" w:cs="Arial"/>
                <w:b/>
                <w:i/>
              </w:rPr>
              <w:t xml:space="preserve">Geometry </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observe teacher demonstration on how to construct the various geometric</w:t>
            </w:r>
            <w:r w:rsidR="00077180" w:rsidRPr="00077180">
              <w:rPr>
                <w:rFonts w:ascii="Arial" w:hAnsi="Arial" w:cs="Arial"/>
              </w:rPr>
              <w:t xml:space="preserve"> </w:t>
            </w:r>
            <w:r w:rsidRPr="00077180">
              <w:rPr>
                <w:rFonts w:ascii="Arial" w:hAnsi="Arial" w:cs="Arial"/>
              </w:rPr>
              <w:t>surfaces that are used for layout exercises related to aircraft structural repair work</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work individually on constructing the layout exercises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perimeter, circumference, bend layout terms and bend allowance calculations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assignments on perimeter, circumference and bend allowance exercises for discussion in class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area and volume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 for discussion in class</w:t>
            </w:r>
          </w:p>
          <w:p w:rsidR="00D2542D" w:rsidRPr="00921EEB" w:rsidRDefault="00D2542D">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8.</w:t>
            </w:r>
          </w:p>
        </w:tc>
        <w:tc>
          <w:tcPr>
            <w:tcW w:w="7614" w:type="dxa"/>
          </w:tcPr>
          <w:p w:rsidR="00D2542D" w:rsidRPr="00077180" w:rsidRDefault="00D2542D">
            <w:pPr>
              <w:rPr>
                <w:rFonts w:ascii="Arial" w:hAnsi="Arial" w:cs="Arial"/>
                <w:b/>
                <w:i/>
              </w:rPr>
            </w:pPr>
            <w:r w:rsidRPr="00077180">
              <w:rPr>
                <w:rFonts w:ascii="Arial" w:hAnsi="Arial" w:cs="Arial"/>
                <w:b/>
                <w:i/>
              </w:rPr>
              <w:t>Trigonometry</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introduction to trigonometry, the trigonometric functions and the applications to right triangles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 for discussion in class</w:t>
            </w: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III.</w:t>
            </w:r>
          </w:p>
        </w:tc>
        <w:tc>
          <w:tcPr>
            <w:tcW w:w="8181" w:type="dxa"/>
            <w:gridSpan w:val="2"/>
          </w:tcPr>
          <w:p w:rsidR="00D2542D" w:rsidRPr="00921EEB" w:rsidRDefault="00D2542D">
            <w:pPr>
              <w:rPr>
                <w:rFonts w:ascii="Arial" w:hAnsi="Arial" w:cs="Arial"/>
                <w:b/>
              </w:rPr>
            </w:pPr>
            <w:r w:rsidRPr="00921EEB">
              <w:rPr>
                <w:rFonts w:ascii="Arial" w:hAnsi="Arial" w:cs="Arial"/>
                <w:b/>
              </w:rPr>
              <w:t>TOPICS:</w:t>
            </w:r>
          </w:p>
          <w:p w:rsidR="00D2542D" w:rsidRPr="00921EEB" w:rsidRDefault="00D2542D">
            <w:pPr>
              <w:ind w:left="720" w:hanging="720"/>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1.</w:t>
            </w:r>
          </w:p>
        </w:tc>
        <w:tc>
          <w:tcPr>
            <w:tcW w:w="7614" w:type="dxa"/>
          </w:tcPr>
          <w:p w:rsidR="00D2542D" w:rsidRPr="00921EEB" w:rsidRDefault="00D2542D">
            <w:pPr>
              <w:rPr>
                <w:rFonts w:ascii="Arial" w:hAnsi="Arial" w:cs="Arial"/>
              </w:rPr>
            </w:pPr>
            <w:r w:rsidRPr="00921EEB">
              <w:rPr>
                <w:rFonts w:ascii="Arial" w:hAnsi="Arial" w:cs="Arial"/>
              </w:rPr>
              <w:t>Introduction to Arithmetic</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2.</w:t>
            </w:r>
          </w:p>
        </w:tc>
        <w:tc>
          <w:tcPr>
            <w:tcW w:w="7614" w:type="dxa"/>
          </w:tcPr>
          <w:p w:rsidR="00D2542D" w:rsidRPr="00921EEB" w:rsidRDefault="00D2542D">
            <w:pPr>
              <w:rPr>
                <w:rFonts w:ascii="Arial" w:hAnsi="Arial" w:cs="Arial"/>
              </w:rPr>
            </w:pPr>
            <w:r w:rsidRPr="00921EEB">
              <w:rPr>
                <w:rFonts w:ascii="Arial" w:hAnsi="Arial" w:cs="Arial"/>
              </w:rPr>
              <w:t>Common Fractions</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3.</w:t>
            </w:r>
          </w:p>
        </w:tc>
        <w:tc>
          <w:tcPr>
            <w:tcW w:w="7614" w:type="dxa"/>
          </w:tcPr>
          <w:p w:rsidR="00D2542D" w:rsidRPr="00921EEB" w:rsidRDefault="00D2542D">
            <w:pPr>
              <w:rPr>
                <w:rFonts w:ascii="Arial" w:hAnsi="Arial" w:cs="Arial"/>
              </w:rPr>
            </w:pPr>
            <w:r w:rsidRPr="00921EEB">
              <w:rPr>
                <w:rFonts w:ascii="Arial" w:hAnsi="Arial" w:cs="Arial"/>
              </w:rPr>
              <w:t>Decimal Fractions</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4.</w:t>
            </w:r>
          </w:p>
        </w:tc>
        <w:tc>
          <w:tcPr>
            <w:tcW w:w="7614" w:type="dxa"/>
          </w:tcPr>
          <w:p w:rsidR="00D2542D" w:rsidRPr="00921EEB" w:rsidRDefault="00D2542D">
            <w:pPr>
              <w:rPr>
                <w:rFonts w:ascii="Arial" w:hAnsi="Arial" w:cs="Arial"/>
              </w:rPr>
            </w:pPr>
            <w:r w:rsidRPr="00921EEB">
              <w:rPr>
                <w:rFonts w:ascii="Arial" w:hAnsi="Arial" w:cs="Arial"/>
              </w:rPr>
              <w:t>Ratio and Proportion</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5.</w:t>
            </w:r>
          </w:p>
        </w:tc>
        <w:tc>
          <w:tcPr>
            <w:tcW w:w="7614" w:type="dxa"/>
          </w:tcPr>
          <w:p w:rsidR="00D2542D" w:rsidRPr="00921EEB" w:rsidRDefault="00D2542D">
            <w:pPr>
              <w:rPr>
                <w:rFonts w:ascii="Arial" w:hAnsi="Arial" w:cs="Arial"/>
              </w:rPr>
            </w:pPr>
            <w:r w:rsidRPr="00921EEB">
              <w:rPr>
                <w:rFonts w:ascii="Arial" w:hAnsi="Arial" w:cs="Arial"/>
              </w:rPr>
              <w:t>Measurement</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6.</w:t>
            </w:r>
          </w:p>
        </w:tc>
        <w:tc>
          <w:tcPr>
            <w:tcW w:w="7614" w:type="dxa"/>
          </w:tcPr>
          <w:p w:rsidR="00D2542D" w:rsidRPr="00921EEB" w:rsidRDefault="00D2542D">
            <w:pPr>
              <w:rPr>
                <w:rFonts w:ascii="Arial" w:hAnsi="Arial" w:cs="Arial"/>
              </w:rPr>
            </w:pPr>
            <w:r w:rsidRPr="00921EEB">
              <w:rPr>
                <w:rFonts w:ascii="Arial" w:hAnsi="Arial" w:cs="Arial"/>
              </w:rPr>
              <w:t>Basic Algebra</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7.</w:t>
            </w:r>
          </w:p>
        </w:tc>
        <w:tc>
          <w:tcPr>
            <w:tcW w:w="7614" w:type="dxa"/>
          </w:tcPr>
          <w:p w:rsidR="00D2542D" w:rsidRPr="00921EEB" w:rsidRDefault="00D2542D">
            <w:pPr>
              <w:rPr>
                <w:rFonts w:ascii="Arial" w:hAnsi="Arial" w:cs="Arial"/>
              </w:rPr>
            </w:pPr>
            <w:r w:rsidRPr="00921EEB">
              <w:rPr>
                <w:rFonts w:ascii="Arial" w:hAnsi="Arial" w:cs="Arial"/>
              </w:rPr>
              <w:t>Geometry</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8.</w:t>
            </w:r>
          </w:p>
        </w:tc>
        <w:tc>
          <w:tcPr>
            <w:tcW w:w="7614" w:type="dxa"/>
          </w:tcPr>
          <w:p w:rsidR="00D2542D" w:rsidRPr="00921EEB" w:rsidRDefault="00D2542D">
            <w:pPr>
              <w:rPr>
                <w:rFonts w:ascii="Arial" w:hAnsi="Arial" w:cs="Arial"/>
              </w:rPr>
            </w:pPr>
            <w:r w:rsidRPr="00921EEB">
              <w:rPr>
                <w:rFonts w:ascii="Arial" w:hAnsi="Arial" w:cs="Arial"/>
              </w:rPr>
              <w:t>Trigonometry</w:t>
            </w:r>
          </w:p>
          <w:p w:rsidR="00D2542D" w:rsidRPr="00921EEB" w:rsidRDefault="00D2542D">
            <w:pPr>
              <w:rPr>
                <w:rFonts w:ascii="Arial" w:hAnsi="Arial" w:cs="Arial"/>
              </w:rPr>
            </w:pP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IV.</w:t>
            </w:r>
          </w:p>
        </w:tc>
        <w:tc>
          <w:tcPr>
            <w:tcW w:w="8181" w:type="dxa"/>
            <w:gridSpan w:val="2"/>
          </w:tcPr>
          <w:p w:rsidR="00D2542D" w:rsidRPr="00921EEB" w:rsidRDefault="00D2542D">
            <w:pPr>
              <w:rPr>
                <w:rFonts w:ascii="Arial" w:hAnsi="Arial" w:cs="Arial"/>
                <w:b/>
              </w:rPr>
            </w:pPr>
            <w:r w:rsidRPr="00921EEB">
              <w:rPr>
                <w:rFonts w:ascii="Arial" w:hAnsi="Arial" w:cs="Arial"/>
                <w:b/>
              </w:rPr>
              <w:t>REQUIRED RESOURCES/TEXTS/MATERIALS:</w:t>
            </w:r>
          </w:p>
          <w:p w:rsidR="00D2542D" w:rsidRPr="00921EEB" w:rsidRDefault="00D2542D">
            <w:pPr>
              <w:rPr>
                <w:rFonts w:ascii="Arial" w:hAnsi="Arial" w:cs="Arial"/>
                <w:b/>
              </w:rPr>
            </w:pPr>
          </w:p>
          <w:p w:rsidR="00D2542D" w:rsidRPr="00921EEB" w:rsidRDefault="00A13DF8">
            <w:pPr>
              <w:rPr>
                <w:rFonts w:ascii="Arial" w:hAnsi="Arial" w:cs="Arial"/>
              </w:rPr>
            </w:pPr>
            <w:r w:rsidRPr="00921EEB">
              <w:rPr>
                <w:rFonts w:ascii="Arial" w:hAnsi="Arial" w:cs="Arial"/>
              </w:rPr>
              <w:t>FAA-H-8083-31</w:t>
            </w:r>
            <w:r w:rsidR="00D2542D" w:rsidRPr="00921EEB">
              <w:rPr>
                <w:rFonts w:ascii="Arial" w:hAnsi="Arial" w:cs="Arial"/>
              </w:rPr>
              <w:t xml:space="preserve">    </w:t>
            </w:r>
            <w:r w:rsidRPr="00921EEB">
              <w:rPr>
                <w:rFonts w:ascii="Arial" w:hAnsi="Arial" w:cs="Arial"/>
              </w:rPr>
              <w:t>Aviation Maintenance Technician Handbook-Airframe</w:t>
            </w:r>
          </w:p>
          <w:p w:rsidR="00D2542D" w:rsidRPr="00921EEB" w:rsidRDefault="00A13DF8">
            <w:pPr>
              <w:pStyle w:val="EnvelopeReturn"/>
              <w:rPr>
                <w:rFonts w:cs="Arial"/>
              </w:rPr>
            </w:pPr>
            <w:r w:rsidRPr="00921EEB">
              <w:rPr>
                <w:rFonts w:cs="Arial"/>
              </w:rPr>
              <w:t>FAA-H-8083-30</w:t>
            </w:r>
            <w:r w:rsidR="00D2542D" w:rsidRPr="00921EEB">
              <w:rPr>
                <w:rFonts w:cs="Arial"/>
              </w:rPr>
              <w:t xml:space="preserve">  </w:t>
            </w:r>
            <w:r w:rsidR="004214B6" w:rsidRPr="00921EEB">
              <w:rPr>
                <w:rFonts w:cs="Arial"/>
              </w:rPr>
              <w:t xml:space="preserve">  Aviation Maintenance Technician Handbook</w:t>
            </w:r>
            <w:r w:rsidRPr="00921EEB">
              <w:rPr>
                <w:rFonts w:cs="Arial"/>
              </w:rPr>
              <w:t>-General</w:t>
            </w:r>
          </w:p>
          <w:p w:rsidR="00D2542D" w:rsidRDefault="00D2542D" w:rsidP="00630C48">
            <w:pPr>
              <w:rPr>
                <w:rFonts w:ascii="Arial" w:hAnsi="Arial" w:cs="Arial"/>
              </w:rPr>
            </w:pPr>
            <w:r w:rsidRPr="00921EEB">
              <w:rPr>
                <w:rFonts w:ascii="Arial" w:hAnsi="Arial" w:cs="Arial"/>
              </w:rPr>
              <w:t>Standard Aviation Maintenance Handbook</w:t>
            </w:r>
          </w:p>
          <w:p w:rsidR="002F0C24" w:rsidRPr="00921EEB" w:rsidRDefault="002F0C24" w:rsidP="00630C48">
            <w:pPr>
              <w:rPr>
                <w:rFonts w:ascii="Arial" w:hAnsi="Arial" w:cs="Arial"/>
              </w:rPr>
            </w:pPr>
          </w:p>
          <w:p w:rsidR="00D2542D" w:rsidRPr="00921EEB" w:rsidRDefault="00D2542D">
            <w:pPr>
              <w:rPr>
                <w:rFonts w:ascii="Arial" w:hAnsi="Arial" w:cs="Arial"/>
              </w:rPr>
            </w:pPr>
            <w:r w:rsidRPr="00921EEB">
              <w:rPr>
                <w:rFonts w:ascii="Arial" w:hAnsi="Arial" w:cs="Arial"/>
              </w:rPr>
              <w:t>Scientifi</w:t>
            </w:r>
            <w:r w:rsidR="00552F42" w:rsidRPr="00921EEB">
              <w:rPr>
                <w:rFonts w:ascii="Arial" w:hAnsi="Arial" w:cs="Arial"/>
              </w:rPr>
              <w:t>c Calculator (Available in</w:t>
            </w:r>
            <w:r w:rsidRPr="00921EEB">
              <w:rPr>
                <w:rFonts w:ascii="Arial" w:hAnsi="Arial" w:cs="Arial"/>
              </w:rPr>
              <w:t xml:space="preserve"> Bookstore)</w:t>
            </w:r>
          </w:p>
          <w:p w:rsidR="00D2542D" w:rsidRDefault="00D2542D">
            <w:pPr>
              <w:pStyle w:val="EnvelopeReturn"/>
              <w:rPr>
                <w:rFonts w:cs="Arial"/>
              </w:rPr>
            </w:pPr>
            <w:r w:rsidRPr="00921EEB">
              <w:rPr>
                <w:rFonts w:cs="Arial"/>
              </w:rPr>
              <w:t>Math</w:t>
            </w:r>
            <w:r w:rsidR="00552F42" w:rsidRPr="00921EEB">
              <w:rPr>
                <w:rFonts w:cs="Arial"/>
              </w:rPr>
              <w:t xml:space="preserve"> Set (Available in </w:t>
            </w:r>
            <w:r w:rsidRPr="00921EEB">
              <w:rPr>
                <w:rFonts w:cs="Arial"/>
              </w:rPr>
              <w:t>Bookstore)</w:t>
            </w:r>
          </w:p>
          <w:p w:rsidR="002F0C24" w:rsidRPr="00921EEB" w:rsidRDefault="002F0C24">
            <w:pPr>
              <w:pStyle w:val="EnvelopeReturn"/>
              <w:rPr>
                <w:rFonts w:cs="Arial"/>
                <w:iCs/>
              </w:rPr>
            </w:pPr>
          </w:p>
        </w:tc>
      </w:tr>
    </w:tbl>
    <w:p w:rsidR="00D2542D" w:rsidRPr="00921EEB" w:rsidRDefault="00D2542D">
      <w:pPr>
        <w:rPr>
          <w:rFonts w:ascii="Arial" w:hAnsi="Arial" w:cs="Arial"/>
        </w:rPr>
      </w:pPr>
    </w:p>
    <w:tbl>
      <w:tblPr>
        <w:tblW w:w="0" w:type="auto"/>
        <w:tblLayout w:type="fixed"/>
        <w:tblLook w:val="0000" w:firstRow="0" w:lastRow="0" w:firstColumn="0" w:lastColumn="0" w:noHBand="0" w:noVBand="0"/>
      </w:tblPr>
      <w:tblGrid>
        <w:gridCol w:w="675"/>
        <w:gridCol w:w="8181"/>
      </w:tblGrid>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lastRenderedPageBreak/>
              <w:t>V.</w:t>
            </w:r>
          </w:p>
        </w:tc>
        <w:tc>
          <w:tcPr>
            <w:tcW w:w="8181" w:type="dxa"/>
          </w:tcPr>
          <w:p w:rsidR="00D2542D" w:rsidRPr="00921EEB" w:rsidRDefault="00D2542D">
            <w:pPr>
              <w:rPr>
                <w:rFonts w:ascii="Arial" w:hAnsi="Arial" w:cs="Arial"/>
                <w:b/>
              </w:rPr>
            </w:pPr>
            <w:r w:rsidRPr="00921EEB">
              <w:rPr>
                <w:rFonts w:ascii="Arial" w:hAnsi="Arial" w:cs="Arial"/>
                <w:b/>
              </w:rPr>
              <w:t>EVALUATION PROCESS/GRADING SYSTEM:</w:t>
            </w:r>
          </w:p>
          <w:p w:rsidR="00D2542D" w:rsidRPr="00921EEB" w:rsidRDefault="00D2542D">
            <w:pPr>
              <w:rPr>
                <w:rFonts w:ascii="Arial" w:hAnsi="Arial" w:cs="Arial"/>
                <w:b/>
              </w:rPr>
            </w:pPr>
          </w:p>
          <w:p w:rsidR="00D2542D" w:rsidRPr="002F0C24" w:rsidRDefault="00D2542D">
            <w:pPr>
              <w:rPr>
                <w:rFonts w:ascii="Arial" w:hAnsi="Arial" w:cs="Arial"/>
                <w:sz w:val="32"/>
                <w:szCs w:val="32"/>
              </w:rPr>
            </w:pPr>
            <w:r w:rsidRPr="002F0C24">
              <w:rPr>
                <w:rFonts w:ascii="Arial" w:hAnsi="Arial" w:cs="Arial"/>
                <w:sz w:val="32"/>
                <w:szCs w:val="32"/>
              </w:rPr>
              <w:t xml:space="preserve">Written Tests (3): </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1</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Fractions, Decimals, Rati</w:t>
            </w:r>
            <w:r w:rsidR="002F0C24">
              <w:rPr>
                <w:rFonts w:ascii="Arial" w:hAnsi="Arial" w:cs="Arial"/>
                <w:sz w:val="22"/>
                <w:szCs w:val="22"/>
              </w:rPr>
              <w:t xml:space="preserve">o &amp; Proportion and Measurement </w:t>
            </w:r>
            <w:r w:rsidR="00D2542D" w:rsidRPr="00077180">
              <w:rPr>
                <w:rFonts w:ascii="Arial" w:hAnsi="Arial" w:cs="Arial"/>
                <w:sz w:val="22"/>
                <w:szCs w:val="22"/>
              </w:rPr>
              <w:t>(20%)</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2</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 xml:space="preserve"> Geometry – Bend Calculations (50%)</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3</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Trigonometry – Bend Calculations (30%)</w:t>
            </w:r>
          </w:p>
          <w:p w:rsidR="00D2542D" w:rsidRPr="00921EEB" w:rsidRDefault="00D2542D">
            <w:pPr>
              <w:ind w:firstLine="720"/>
              <w:rPr>
                <w:rFonts w:ascii="Arial" w:hAnsi="Arial" w:cs="Arial"/>
              </w:rPr>
            </w:pPr>
          </w:p>
          <w:p w:rsidR="00D071A3" w:rsidRPr="00921EEB" w:rsidRDefault="00D071A3">
            <w:pPr>
              <w:rPr>
                <w:rFonts w:ascii="Arial" w:hAnsi="Arial" w:cs="Arial"/>
              </w:rPr>
            </w:pPr>
          </w:p>
          <w:p w:rsidR="00F5026B" w:rsidRPr="00F5026B" w:rsidRDefault="00F5026B" w:rsidP="00F5026B">
            <w:pPr>
              <w:rPr>
                <w:rFonts w:ascii="Arial" w:hAnsi="Arial" w:cs="Arial"/>
                <w:b/>
              </w:rPr>
            </w:pPr>
            <w:r w:rsidRPr="00F5026B">
              <w:rPr>
                <w:rFonts w:ascii="Arial" w:hAnsi="Arial" w:cs="Arial"/>
                <w:b/>
              </w:rPr>
              <w:t xml:space="preserve">Notes:   </w:t>
            </w:r>
          </w:p>
          <w:p w:rsidR="00F5026B" w:rsidRPr="00F5026B" w:rsidRDefault="00F5026B" w:rsidP="00F5026B">
            <w:pPr>
              <w:rPr>
                <w:rFonts w:ascii="Arial" w:hAnsi="Arial" w:cs="Arial"/>
                <w:b/>
              </w:rPr>
            </w:pP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1/  Students in the Aircraft Structural Repair Program require a    </w:t>
            </w: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     minimum of seventy (70) percent in a course to obtain a passing</w:t>
            </w: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     </w:t>
            </w:r>
            <w:proofErr w:type="gramStart"/>
            <w:r w:rsidRPr="00F5026B">
              <w:rPr>
                <w:rFonts w:ascii="Arial" w:hAnsi="Arial" w:cs="Arial"/>
                <w:b/>
                <w:sz w:val="22"/>
                <w:szCs w:val="22"/>
              </w:rPr>
              <w:t>grade</w:t>
            </w:r>
            <w:proofErr w:type="gramEnd"/>
            <w:r w:rsidRPr="00F5026B">
              <w:rPr>
                <w:rFonts w:ascii="Arial" w:hAnsi="Arial" w:cs="Arial"/>
                <w:b/>
                <w:sz w:val="22"/>
                <w:szCs w:val="22"/>
              </w:rPr>
              <w:t>.  This equates to a “B” grade.</w:t>
            </w:r>
          </w:p>
          <w:p w:rsidR="00F5026B" w:rsidRPr="00F5026B" w:rsidRDefault="00F5026B" w:rsidP="00F5026B">
            <w:pPr>
              <w:rPr>
                <w:rFonts w:ascii="Arial" w:hAnsi="Arial" w:cs="Arial"/>
                <w:b/>
                <w:sz w:val="22"/>
                <w:szCs w:val="22"/>
              </w:rPr>
            </w:pPr>
          </w:p>
          <w:p w:rsidR="00F5026B" w:rsidRPr="00F5026B" w:rsidRDefault="00F5026B" w:rsidP="00F5026B">
            <w:pPr>
              <w:rPr>
                <w:rFonts w:ascii="Arial" w:hAnsi="Arial" w:cs="Arial"/>
                <w:b/>
                <w:sz w:val="22"/>
                <w:szCs w:val="22"/>
              </w:rPr>
            </w:pPr>
            <w:r w:rsidRPr="00F5026B">
              <w:rPr>
                <w:rFonts w:ascii="Arial" w:hAnsi="Arial" w:cs="Arial"/>
                <w:b/>
                <w:sz w:val="22"/>
                <w:szCs w:val="22"/>
              </w:rPr>
              <w:t>2</w:t>
            </w:r>
            <w:proofErr w:type="gramStart"/>
            <w:r w:rsidRPr="00F5026B">
              <w:rPr>
                <w:rFonts w:ascii="Arial" w:hAnsi="Arial" w:cs="Arial"/>
                <w:b/>
                <w:sz w:val="22"/>
                <w:szCs w:val="22"/>
              </w:rPr>
              <w:t>/  All</w:t>
            </w:r>
            <w:proofErr w:type="gramEnd"/>
            <w:r w:rsidRPr="00F5026B">
              <w:rPr>
                <w:rFonts w:ascii="Arial" w:hAnsi="Arial" w:cs="Arial"/>
                <w:b/>
                <w:sz w:val="22"/>
                <w:szCs w:val="22"/>
              </w:rPr>
              <w:t xml:space="preserve"> assignments must be completed, and are recorded on file.    </w:t>
            </w: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     Failure to complete assignments may be used as criteria   </w:t>
            </w: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     toward X-GRADE policy for rewrites in respect of the final grade     </w:t>
            </w:r>
          </w:p>
          <w:p w:rsidR="00F5026B" w:rsidRPr="00F5026B" w:rsidRDefault="00F5026B" w:rsidP="00F5026B">
            <w:pPr>
              <w:rPr>
                <w:rFonts w:ascii="Arial" w:hAnsi="Arial" w:cs="Arial"/>
                <w:b/>
                <w:sz w:val="22"/>
                <w:szCs w:val="22"/>
              </w:rPr>
            </w:pPr>
            <w:r w:rsidRPr="00F5026B">
              <w:rPr>
                <w:rFonts w:ascii="Arial" w:hAnsi="Arial" w:cs="Arial"/>
                <w:b/>
                <w:sz w:val="22"/>
                <w:szCs w:val="22"/>
              </w:rPr>
              <w:t xml:space="preserve">     </w:t>
            </w:r>
            <w:proofErr w:type="gramStart"/>
            <w:r>
              <w:rPr>
                <w:rFonts w:ascii="Arial" w:hAnsi="Arial" w:cs="Arial"/>
                <w:b/>
                <w:sz w:val="22"/>
                <w:szCs w:val="22"/>
              </w:rPr>
              <w:t>for</w:t>
            </w:r>
            <w:proofErr w:type="gramEnd"/>
            <w:r>
              <w:rPr>
                <w:rFonts w:ascii="Arial" w:hAnsi="Arial" w:cs="Arial"/>
                <w:b/>
                <w:sz w:val="22"/>
                <w:szCs w:val="22"/>
              </w:rPr>
              <w:t xml:space="preserve"> ASR105</w:t>
            </w:r>
            <w:r w:rsidRPr="00F5026B">
              <w:rPr>
                <w:rFonts w:ascii="Arial" w:hAnsi="Arial" w:cs="Arial"/>
                <w:b/>
                <w:sz w:val="22"/>
                <w:szCs w:val="22"/>
              </w:rPr>
              <w:t>.</w:t>
            </w:r>
          </w:p>
          <w:p w:rsidR="00D071A3" w:rsidRPr="00921EEB" w:rsidRDefault="00D071A3">
            <w:pPr>
              <w:rPr>
                <w:rFonts w:ascii="Arial" w:hAnsi="Arial" w:cs="Arial"/>
              </w:rPr>
            </w:pPr>
          </w:p>
        </w:tc>
      </w:tr>
      <w:tr w:rsidR="00D2542D" w:rsidRPr="00921EEB">
        <w:trPr>
          <w:cantSplit/>
        </w:trPr>
        <w:tc>
          <w:tcPr>
            <w:tcW w:w="675" w:type="dxa"/>
          </w:tcPr>
          <w:p w:rsidR="00D2542D" w:rsidRPr="00921EEB" w:rsidRDefault="00D2542D">
            <w:pPr>
              <w:pStyle w:val="EnvelopeReturn"/>
              <w:rPr>
                <w:rFonts w:cs="Arial"/>
              </w:rPr>
            </w:pPr>
          </w:p>
        </w:tc>
        <w:tc>
          <w:tcPr>
            <w:tcW w:w="8181" w:type="dxa"/>
          </w:tcPr>
          <w:p w:rsidR="00D2542D" w:rsidRPr="00921EEB" w:rsidRDefault="00D2542D">
            <w:pPr>
              <w:rPr>
                <w:rFonts w:ascii="Arial" w:hAnsi="Arial" w:cs="Arial"/>
              </w:rPr>
            </w:pPr>
            <w:r w:rsidRPr="00921EEB">
              <w:rPr>
                <w:rFonts w:ascii="Arial" w:hAnsi="Arial" w:cs="Arial"/>
              </w:rPr>
              <w:t>The following semester grades will be assigned to students in postsecondary courses:</w:t>
            </w:r>
          </w:p>
        </w:tc>
      </w:tr>
    </w:tbl>
    <w:p w:rsidR="00D2542D" w:rsidRPr="00921EEB" w:rsidRDefault="00D2542D">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jc w:val="center"/>
              <w:rPr>
                <w:rFonts w:ascii="Arial" w:hAnsi="Arial" w:cs="Arial"/>
                <w:u w:val="single"/>
              </w:rPr>
            </w:pPr>
          </w:p>
          <w:p w:rsidR="00D2542D" w:rsidRPr="00921EEB" w:rsidRDefault="00D2542D">
            <w:pPr>
              <w:jc w:val="center"/>
              <w:rPr>
                <w:rFonts w:ascii="Arial" w:hAnsi="Arial" w:cs="Arial"/>
                <w:u w:val="single"/>
              </w:rPr>
            </w:pPr>
            <w:r w:rsidRPr="00921EEB">
              <w:rPr>
                <w:rFonts w:ascii="Arial" w:hAnsi="Arial" w:cs="Arial"/>
                <w:u w:val="single"/>
              </w:rPr>
              <w:t>Grade</w:t>
            </w:r>
          </w:p>
        </w:tc>
        <w:tc>
          <w:tcPr>
            <w:tcW w:w="4678" w:type="dxa"/>
          </w:tcPr>
          <w:p w:rsidR="00D2542D" w:rsidRPr="00921EEB" w:rsidRDefault="00D2542D">
            <w:pPr>
              <w:jc w:val="center"/>
              <w:rPr>
                <w:rFonts w:ascii="Arial" w:hAnsi="Arial" w:cs="Arial"/>
                <w:u w:val="single"/>
              </w:rPr>
            </w:pPr>
          </w:p>
          <w:p w:rsidR="00D2542D" w:rsidRPr="00921EEB" w:rsidRDefault="00D2542D">
            <w:pPr>
              <w:jc w:val="center"/>
              <w:rPr>
                <w:rFonts w:ascii="Arial" w:hAnsi="Arial" w:cs="Arial"/>
                <w:u w:val="single"/>
              </w:rPr>
            </w:pPr>
            <w:r w:rsidRPr="00921EEB">
              <w:rPr>
                <w:rFonts w:ascii="Arial" w:hAnsi="Arial" w:cs="Arial"/>
                <w:u w:val="single"/>
              </w:rPr>
              <w:t>Definition</w:t>
            </w:r>
          </w:p>
        </w:tc>
        <w:tc>
          <w:tcPr>
            <w:tcW w:w="1802" w:type="dxa"/>
          </w:tcPr>
          <w:p w:rsidR="00D2542D" w:rsidRPr="00921EEB" w:rsidRDefault="00D2542D">
            <w:pPr>
              <w:jc w:val="center"/>
              <w:rPr>
                <w:rFonts w:ascii="Arial" w:hAnsi="Arial" w:cs="Arial"/>
              </w:rPr>
            </w:pPr>
            <w:r w:rsidRPr="00921EEB">
              <w:rPr>
                <w:rFonts w:ascii="Arial" w:hAnsi="Arial" w:cs="Arial"/>
              </w:rPr>
              <w:t xml:space="preserve">Grade Point </w:t>
            </w:r>
            <w:r w:rsidRPr="00921EEB">
              <w:rPr>
                <w:rFonts w:ascii="Arial" w:hAnsi="Arial" w:cs="Arial"/>
                <w:u w:val="single"/>
              </w:rPr>
              <w:t>Equivalent</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pStyle w:val="EnvelopeReturn"/>
              <w:rPr>
                <w:rFonts w:cs="Arial"/>
              </w:rPr>
            </w:pPr>
            <w:r w:rsidRPr="00921EEB">
              <w:rPr>
                <w:rFonts w:cs="Arial"/>
              </w:rPr>
              <w:t>A+</w:t>
            </w:r>
          </w:p>
        </w:tc>
        <w:tc>
          <w:tcPr>
            <w:tcW w:w="4678" w:type="dxa"/>
          </w:tcPr>
          <w:p w:rsidR="00D2542D" w:rsidRPr="00921EEB" w:rsidRDefault="00D2542D">
            <w:pPr>
              <w:jc w:val="center"/>
              <w:rPr>
                <w:rFonts w:ascii="Arial" w:hAnsi="Arial" w:cs="Arial"/>
              </w:rPr>
            </w:pPr>
            <w:r w:rsidRPr="00921EEB">
              <w:rPr>
                <w:rFonts w:ascii="Arial" w:hAnsi="Arial" w:cs="Arial"/>
              </w:rPr>
              <w:t>90 - 100%</w:t>
            </w:r>
          </w:p>
        </w:tc>
        <w:tc>
          <w:tcPr>
            <w:tcW w:w="1802" w:type="dxa"/>
          </w:tcPr>
          <w:p w:rsidR="00D2542D" w:rsidRPr="00921EEB" w:rsidRDefault="00D2542D">
            <w:pPr>
              <w:jc w:val="center"/>
              <w:rPr>
                <w:rFonts w:ascii="Arial" w:hAnsi="Arial" w:cs="Arial"/>
              </w:rPr>
            </w:pPr>
            <w:r w:rsidRPr="00921EEB">
              <w:rPr>
                <w:rFonts w:ascii="Arial" w:hAnsi="Arial" w:cs="Arial"/>
              </w:rPr>
              <w:t>4.00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A</w:t>
            </w:r>
          </w:p>
        </w:tc>
        <w:tc>
          <w:tcPr>
            <w:tcW w:w="4678" w:type="dxa"/>
          </w:tcPr>
          <w:p w:rsidR="00D2542D" w:rsidRPr="00921EEB" w:rsidRDefault="00D2542D">
            <w:pPr>
              <w:jc w:val="center"/>
              <w:rPr>
                <w:rFonts w:ascii="Arial" w:hAnsi="Arial" w:cs="Arial"/>
              </w:rPr>
            </w:pPr>
            <w:r w:rsidRPr="00921EEB">
              <w:rPr>
                <w:rFonts w:ascii="Arial" w:hAnsi="Arial" w:cs="Arial"/>
              </w:rPr>
              <w:t>80 – 89%</w:t>
            </w:r>
          </w:p>
        </w:tc>
        <w:tc>
          <w:tcPr>
            <w:tcW w:w="1802" w:type="dxa"/>
          </w:tcPr>
          <w:p w:rsidR="00D2542D" w:rsidRPr="00921EEB" w:rsidRDefault="00D2542D">
            <w:pPr>
              <w:jc w:val="center"/>
              <w:rPr>
                <w:rFonts w:ascii="Arial" w:hAnsi="Arial" w:cs="Arial"/>
              </w:rPr>
            </w:pPr>
            <w:r w:rsidRPr="00921EEB">
              <w:rPr>
                <w:rFonts w:ascii="Arial" w:hAnsi="Arial" w:cs="Arial"/>
              </w:rPr>
              <w:t>4.00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B</w:t>
            </w:r>
          </w:p>
        </w:tc>
        <w:tc>
          <w:tcPr>
            <w:tcW w:w="4678" w:type="dxa"/>
          </w:tcPr>
          <w:p w:rsidR="00D2542D" w:rsidRPr="00921EEB" w:rsidRDefault="00D2542D">
            <w:pPr>
              <w:jc w:val="center"/>
              <w:rPr>
                <w:rFonts w:ascii="Arial" w:hAnsi="Arial" w:cs="Arial"/>
              </w:rPr>
            </w:pPr>
            <w:r w:rsidRPr="00921EEB">
              <w:rPr>
                <w:rFonts w:ascii="Arial" w:hAnsi="Arial" w:cs="Arial"/>
              </w:rPr>
              <w:t>70 – 79%</w:t>
            </w:r>
          </w:p>
        </w:tc>
        <w:tc>
          <w:tcPr>
            <w:tcW w:w="1802" w:type="dxa"/>
          </w:tcPr>
          <w:p w:rsidR="00D2542D" w:rsidRPr="00921EEB" w:rsidRDefault="00D2542D">
            <w:pPr>
              <w:jc w:val="center"/>
              <w:rPr>
                <w:rFonts w:ascii="Arial" w:hAnsi="Arial" w:cs="Arial"/>
              </w:rPr>
            </w:pPr>
            <w:r w:rsidRPr="00921EEB">
              <w:rPr>
                <w:rFonts w:ascii="Arial" w:hAnsi="Arial" w:cs="Arial"/>
              </w:rPr>
              <w:t>3.00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C</w:t>
            </w:r>
          </w:p>
        </w:tc>
        <w:tc>
          <w:tcPr>
            <w:tcW w:w="4678" w:type="dxa"/>
          </w:tcPr>
          <w:p w:rsidR="00D2542D" w:rsidRPr="00921EEB" w:rsidRDefault="00D2542D">
            <w:pPr>
              <w:jc w:val="center"/>
              <w:rPr>
                <w:rFonts w:ascii="Arial" w:hAnsi="Arial" w:cs="Arial"/>
              </w:rPr>
            </w:pPr>
            <w:r w:rsidRPr="00921EEB">
              <w:rPr>
                <w:rFonts w:ascii="Arial" w:hAnsi="Arial" w:cs="Arial"/>
              </w:rPr>
              <w:t>60 - 69%</w:t>
            </w:r>
          </w:p>
        </w:tc>
        <w:tc>
          <w:tcPr>
            <w:tcW w:w="1802" w:type="dxa"/>
          </w:tcPr>
          <w:p w:rsidR="00D2542D" w:rsidRPr="00921EEB" w:rsidRDefault="00D2542D">
            <w:pPr>
              <w:jc w:val="center"/>
              <w:rPr>
                <w:rFonts w:ascii="Arial" w:hAnsi="Arial" w:cs="Arial"/>
              </w:rPr>
            </w:pPr>
            <w:r w:rsidRPr="00921EEB">
              <w:rPr>
                <w:rFonts w:ascii="Arial" w:hAnsi="Arial" w:cs="Arial"/>
              </w:rPr>
              <w:t>2.00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D</w:t>
            </w:r>
          </w:p>
        </w:tc>
        <w:tc>
          <w:tcPr>
            <w:tcW w:w="4678" w:type="dxa"/>
          </w:tcPr>
          <w:p w:rsidR="00D2542D" w:rsidRPr="00921EEB" w:rsidRDefault="00D2542D">
            <w:pPr>
              <w:jc w:val="center"/>
              <w:rPr>
                <w:rFonts w:ascii="Arial" w:hAnsi="Arial" w:cs="Arial"/>
              </w:rPr>
            </w:pPr>
            <w:r w:rsidRPr="00921EEB">
              <w:rPr>
                <w:rFonts w:ascii="Arial" w:hAnsi="Arial" w:cs="Arial"/>
              </w:rPr>
              <w:t>50 - 59%</w:t>
            </w:r>
          </w:p>
        </w:tc>
        <w:tc>
          <w:tcPr>
            <w:tcW w:w="1802" w:type="dxa"/>
          </w:tcPr>
          <w:p w:rsidR="00D2542D" w:rsidRPr="00921EEB" w:rsidRDefault="00D2542D">
            <w:pPr>
              <w:jc w:val="center"/>
              <w:rPr>
                <w:rFonts w:ascii="Arial" w:hAnsi="Arial" w:cs="Arial"/>
              </w:rPr>
            </w:pPr>
            <w:r w:rsidRPr="00921EEB">
              <w:rPr>
                <w:rFonts w:ascii="Arial" w:hAnsi="Arial" w:cs="Arial"/>
              </w:rPr>
              <w:t>1.00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F (Fail)</w:t>
            </w:r>
          </w:p>
        </w:tc>
        <w:tc>
          <w:tcPr>
            <w:tcW w:w="4678" w:type="dxa"/>
          </w:tcPr>
          <w:p w:rsidR="00D2542D" w:rsidRPr="00921EEB" w:rsidRDefault="00D2542D">
            <w:pPr>
              <w:jc w:val="center"/>
              <w:rPr>
                <w:rFonts w:ascii="Arial" w:hAnsi="Arial" w:cs="Arial"/>
              </w:rPr>
            </w:pPr>
            <w:r w:rsidRPr="00921EEB">
              <w:rPr>
                <w:rFonts w:ascii="Arial" w:hAnsi="Arial" w:cs="Arial"/>
              </w:rPr>
              <w:t>49% and below</w:t>
            </w:r>
          </w:p>
        </w:tc>
        <w:tc>
          <w:tcPr>
            <w:tcW w:w="1802" w:type="dxa"/>
          </w:tcPr>
          <w:p w:rsidR="00D2542D" w:rsidRPr="00921EEB" w:rsidRDefault="00D2542D">
            <w:pPr>
              <w:jc w:val="center"/>
              <w:rPr>
                <w:rFonts w:ascii="Arial" w:hAnsi="Arial" w:cs="Arial"/>
              </w:rPr>
            </w:pPr>
            <w:r w:rsidRPr="00921EEB">
              <w:rPr>
                <w:rFonts w:ascii="Arial" w:hAnsi="Arial" w:cs="Arial"/>
              </w:rPr>
              <w:t>0.00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CR (Credit)</w:t>
            </w:r>
          </w:p>
        </w:tc>
        <w:tc>
          <w:tcPr>
            <w:tcW w:w="4678" w:type="dxa"/>
          </w:tcPr>
          <w:p w:rsidR="00D2542D" w:rsidRPr="00921EEB" w:rsidRDefault="00D2542D">
            <w:pPr>
              <w:rPr>
                <w:rFonts w:ascii="Arial" w:hAnsi="Arial" w:cs="Arial"/>
              </w:rPr>
            </w:pPr>
            <w:r w:rsidRPr="00921EEB">
              <w:rPr>
                <w:rFonts w:ascii="Arial" w:hAnsi="Arial" w:cs="Arial"/>
              </w:rPr>
              <w:t>Credit for diploma requirements has been awarded.</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S</w:t>
            </w:r>
          </w:p>
        </w:tc>
        <w:tc>
          <w:tcPr>
            <w:tcW w:w="4678" w:type="dxa"/>
          </w:tcPr>
          <w:p w:rsidR="00D2542D" w:rsidRPr="00921EEB" w:rsidRDefault="00D2542D">
            <w:pPr>
              <w:rPr>
                <w:rFonts w:ascii="Arial" w:hAnsi="Arial" w:cs="Arial"/>
              </w:rPr>
            </w:pPr>
            <w:r w:rsidRPr="00921EEB">
              <w:rPr>
                <w:rFonts w:ascii="Arial" w:hAnsi="Arial" w:cs="Arial"/>
              </w:rPr>
              <w:t>Satisfactory achievement in field /clinical placement or non-graded subject area.</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U</w:t>
            </w:r>
          </w:p>
        </w:tc>
        <w:tc>
          <w:tcPr>
            <w:tcW w:w="4678" w:type="dxa"/>
          </w:tcPr>
          <w:p w:rsidR="00D2542D" w:rsidRPr="00921EEB" w:rsidRDefault="00D2542D">
            <w:pPr>
              <w:rPr>
                <w:rFonts w:ascii="Arial" w:hAnsi="Arial" w:cs="Arial"/>
              </w:rPr>
            </w:pPr>
            <w:r w:rsidRPr="00921EEB">
              <w:rPr>
                <w:rFonts w:ascii="Arial" w:hAnsi="Arial" w:cs="Arial"/>
              </w:rPr>
              <w:t>Unsatisfactory achievement in field/clinical placement or non-graded subject area.</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X</w:t>
            </w:r>
          </w:p>
        </w:tc>
        <w:tc>
          <w:tcPr>
            <w:tcW w:w="4678" w:type="dxa"/>
          </w:tcPr>
          <w:p w:rsidR="00D2542D" w:rsidRPr="00921EEB" w:rsidRDefault="00D2542D">
            <w:pPr>
              <w:rPr>
                <w:rFonts w:ascii="Arial" w:hAnsi="Arial" w:cs="Arial"/>
              </w:rPr>
            </w:pPr>
            <w:r w:rsidRPr="00921EEB">
              <w:rPr>
                <w:rFonts w:ascii="Arial" w:hAnsi="Arial" w:cs="Arial"/>
              </w:rPr>
              <w:t>A temporary grade limited to situations with extenuating circumstances giving a student additional time to complete the requirements for a course.</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NR</w:t>
            </w:r>
          </w:p>
        </w:tc>
        <w:tc>
          <w:tcPr>
            <w:tcW w:w="4678" w:type="dxa"/>
          </w:tcPr>
          <w:p w:rsidR="00D2542D" w:rsidRPr="00921EEB" w:rsidRDefault="00D2542D">
            <w:pPr>
              <w:rPr>
                <w:rFonts w:ascii="Arial" w:hAnsi="Arial" w:cs="Arial"/>
              </w:rPr>
            </w:pPr>
            <w:r w:rsidRPr="00921EEB">
              <w:rPr>
                <w:rFonts w:ascii="Arial" w:hAnsi="Arial" w:cs="Arial"/>
              </w:rPr>
              <w:t xml:space="preserve">Grade not reported to Registrar's office.  </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W</w:t>
            </w:r>
          </w:p>
        </w:tc>
        <w:tc>
          <w:tcPr>
            <w:tcW w:w="4678" w:type="dxa"/>
          </w:tcPr>
          <w:p w:rsidR="00D2542D" w:rsidRPr="00921EEB" w:rsidRDefault="00D2542D">
            <w:pPr>
              <w:rPr>
                <w:rFonts w:ascii="Arial" w:hAnsi="Arial" w:cs="Arial"/>
              </w:rPr>
            </w:pPr>
            <w:r w:rsidRPr="00921EEB">
              <w:rPr>
                <w:rFonts w:ascii="Arial" w:hAnsi="Arial" w:cs="Arial"/>
              </w:rPr>
              <w:t>Student has withdrawn from the course without academic penalty.</w:t>
            </w:r>
          </w:p>
        </w:tc>
        <w:tc>
          <w:tcPr>
            <w:tcW w:w="1802" w:type="dxa"/>
          </w:tcPr>
          <w:p w:rsidR="00D2542D" w:rsidRPr="00921EEB" w:rsidRDefault="00D2542D">
            <w:pPr>
              <w:jc w:val="center"/>
              <w:rPr>
                <w:rFonts w:ascii="Arial" w:hAnsi="Arial" w:cs="Arial"/>
              </w:rPr>
            </w:pPr>
          </w:p>
        </w:tc>
      </w:tr>
    </w:tbl>
    <w:p w:rsidR="00C3586B" w:rsidRPr="00921EEB" w:rsidRDefault="00C3586B">
      <w:pPr>
        <w:rPr>
          <w:rFonts w:ascii="Arial" w:hAnsi="Arial" w:cs="Arial"/>
        </w:rPr>
      </w:pPr>
    </w:p>
    <w:tbl>
      <w:tblPr>
        <w:tblW w:w="0" w:type="auto"/>
        <w:tblLayout w:type="fixed"/>
        <w:tblLook w:val="0000" w:firstRow="0" w:lastRow="0" w:firstColumn="0" w:lastColumn="0" w:noHBand="0" w:noVBand="0"/>
      </w:tblPr>
      <w:tblGrid>
        <w:gridCol w:w="8856"/>
      </w:tblGrid>
      <w:tr w:rsidR="00F5026B" w:rsidRPr="00433DB8" w:rsidTr="00F5026B">
        <w:tc>
          <w:tcPr>
            <w:tcW w:w="8856" w:type="dxa"/>
          </w:tcPr>
          <w:p w:rsidR="00F42F6E" w:rsidRDefault="00F42F6E" w:rsidP="00F5026B">
            <w:pPr>
              <w:rPr>
                <w:rFonts w:ascii="Arial" w:hAnsi="Arial"/>
              </w:rPr>
            </w:pPr>
          </w:p>
          <w:p w:rsidR="00F5026B" w:rsidRPr="00433DB8" w:rsidRDefault="00F5026B" w:rsidP="00F5026B">
            <w:pPr>
              <w:rPr>
                <w:rFonts w:ascii="Arial" w:hAnsi="Arial"/>
              </w:rPr>
            </w:pPr>
            <w:r w:rsidRPr="00433DB8">
              <w:rPr>
                <w:rFonts w:ascii="Arial" w:hAnsi="Arial"/>
              </w:rPr>
              <w:lastRenderedPageBreak/>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630C48" w:rsidRPr="00921EEB" w:rsidRDefault="00630C48">
      <w:pPr>
        <w:rPr>
          <w:rFonts w:ascii="Arial" w:hAnsi="Arial" w:cs="Arial"/>
        </w:rPr>
      </w:pPr>
    </w:p>
    <w:p w:rsidR="00C3586B" w:rsidRPr="00921EEB" w:rsidRDefault="00C3586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42F6E" w:rsidTr="008A6B72">
        <w:trPr>
          <w:cantSplit/>
        </w:trPr>
        <w:tc>
          <w:tcPr>
            <w:tcW w:w="675" w:type="dxa"/>
          </w:tcPr>
          <w:p w:rsidR="00F42F6E" w:rsidRDefault="00F42F6E" w:rsidP="008A6B72">
            <w:pPr>
              <w:rPr>
                <w:rFonts w:ascii="Arial" w:hAnsi="Arial"/>
                <w:b/>
              </w:rPr>
            </w:pPr>
            <w:r>
              <w:rPr>
                <w:rFonts w:ascii="Arial" w:hAnsi="Arial"/>
                <w:b/>
              </w:rPr>
              <w:t>VI.</w:t>
            </w:r>
          </w:p>
        </w:tc>
        <w:tc>
          <w:tcPr>
            <w:tcW w:w="8181" w:type="dxa"/>
            <w:gridSpan w:val="2"/>
          </w:tcPr>
          <w:p w:rsidR="00F42F6E" w:rsidRDefault="00F42F6E" w:rsidP="008A6B72">
            <w:pPr>
              <w:rPr>
                <w:rFonts w:ascii="Arial" w:hAnsi="Arial"/>
                <w:b/>
              </w:rPr>
            </w:pPr>
            <w:r>
              <w:rPr>
                <w:rFonts w:ascii="Arial" w:hAnsi="Arial"/>
                <w:b/>
              </w:rPr>
              <w:t>SPECIAL NOTES:</w:t>
            </w:r>
          </w:p>
          <w:p w:rsidR="00F42F6E" w:rsidRDefault="00F42F6E" w:rsidP="008A6B72">
            <w:pPr>
              <w:rPr>
                <w:rFonts w:ascii="Arial" w:hAnsi="Arial"/>
              </w:rPr>
            </w:pPr>
          </w:p>
        </w:tc>
      </w:tr>
      <w:tr w:rsidR="00F42F6E" w:rsidRPr="0044479F" w:rsidTr="008A6B72">
        <w:trPr>
          <w:gridAfter w:val="1"/>
          <w:wAfter w:w="18" w:type="dxa"/>
          <w:cantSplit/>
        </w:trPr>
        <w:tc>
          <w:tcPr>
            <w:tcW w:w="8838" w:type="dxa"/>
            <w:gridSpan w:val="2"/>
          </w:tcPr>
          <w:p w:rsidR="00F42F6E" w:rsidRPr="0044479F" w:rsidRDefault="00F42F6E" w:rsidP="008A6B72">
            <w:pPr>
              <w:rPr>
                <w:rFonts w:ascii="Arial" w:hAnsi="Arial" w:cs="Arial"/>
                <w:color w:val="000000" w:themeColor="text1"/>
                <w:szCs w:val="24"/>
                <w:u w:val="single"/>
              </w:rPr>
            </w:pPr>
            <w:r w:rsidRPr="0044479F">
              <w:rPr>
                <w:rFonts w:ascii="Arial" w:hAnsi="Arial" w:cs="Arial"/>
                <w:color w:val="000000" w:themeColor="text1"/>
                <w:szCs w:val="24"/>
                <w:u w:val="single"/>
              </w:rPr>
              <w:t>Attendance:</w:t>
            </w:r>
          </w:p>
          <w:p w:rsidR="00F42F6E" w:rsidRPr="0044479F" w:rsidRDefault="00F42F6E" w:rsidP="008A6B72">
            <w:pPr>
              <w:rPr>
                <w:rFonts w:ascii="Arial" w:hAnsi="Arial" w:cs="Arial"/>
                <w:color w:val="000000" w:themeColor="text1"/>
                <w:szCs w:val="24"/>
                <w:u w:val="single"/>
              </w:rPr>
            </w:pPr>
          </w:p>
          <w:p w:rsidR="00F42F6E" w:rsidRPr="0044479F" w:rsidRDefault="00F42F6E" w:rsidP="008A6B72">
            <w:pPr>
              <w:rPr>
                <w:rFonts w:ascii="Arial" w:hAnsi="Arial" w:cs="Arial"/>
                <w:color w:val="000000" w:themeColor="text1"/>
                <w:szCs w:val="24"/>
              </w:rPr>
            </w:pPr>
            <w:r w:rsidRPr="0044479F">
              <w:rPr>
                <w:rFonts w:ascii="Arial" w:hAnsi="Arial" w:cs="Arial"/>
                <w:color w:val="000000" w:themeColor="text1"/>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42F6E" w:rsidRPr="0044479F" w:rsidRDefault="00F42F6E" w:rsidP="008A6B72">
            <w:pPr>
              <w:rPr>
                <w:rFonts w:ascii="Arial" w:hAnsi="Arial" w:cs="Arial"/>
                <w:b/>
                <w:i/>
                <w:color w:val="000000" w:themeColor="text1"/>
                <w:szCs w:val="24"/>
              </w:rPr>
            </w:pPr>
            <w:r w:rsidRPr="0044479F">
              <w:rPr>
                <w:rFonts w:ascii="Arial" w:hAnsi="Arial" w:cs="Arial"/>
                <w:color w:val="000000" w:themeColor="text1"/>
                <w:szCs w:val="24"/>
              </w:rPr>
              <w:t xml:space="preserve"> </w:t>
            </w:r>
            <w:r w:rsidRPr="0044479F">
              <w:rPr>
                <w:rFonts w:ascii="Arial" w:hAnsi="Arial" w:cs="Arial"/>
                <w:b/>
                <w:i/>
                <w:color w:val="000000" w:themeColor="text1"/>
                <w:szCs w:val="24"/>
              </w:rPr>
              <w:t>It is the departmental policy that once the classroom door has been closed, the learning process has begun.  Late arrivers will not be granted admission to the room.</w:t>
            </w:r>
          </w:p>
          <w:p w:rsidR="00F42F6E" w:rsidRPr="0044479F" w:rsidRDefault="00F42F6E" w:rsidP="008A6B72">
            <w:pPr>
              <w:rPr>
                <w:rFonts w:ascii="Arial" w:hAnsi="Arial" w:cs="Arial"/>
                <w:b/>
                <w:color w:val="000000" w:themeColor="text1"/>
                <w:szCs w:val="24"/>
              </w:rPr>
            </w:pPr>
          </w:p>
        </w:tc>
      </w:tr>
      <w:tr w:rsidR="00F42F6E" w:rsidRPr="002A4232" w:rsidTr="008A6B72">
        <w:trPr>
          <w:gridAfter w:val="1"/>
          <w:wAfter w:w="18" w:type="dxa"/>
          <w:cantSplit/>
        </w:trPr>
        <w:tc>
          <w:tcPr>
            <w:tcW w:w="8838" w:type="dxa"/>
            <w:gridSpan w:val="2"/>
          </w:tcPr>
          <w:p w:rsidR="00F42F6E" w:rsidRPr="0044479F" w:rsidRDefault="00F42F6E" w:rsidP="008A6B72">
            <w:pPr>
              <w:rPr>
                <w:rFonts w:ascii="Arial" w:hAnsi="Arial" w:cs="Arial"/>
              </w:rPr>
            </w:pPr>
            <w:r w:rsidRPr="00000A55">
              <w:rPr>
                <w:rFonts w:ascii="Arial" w:hAnsi="Arial" w:cs="Arial"/>
                <w:b/>
              </w:rPr>
              <w:t>1/</w:t>
            </w:r>
            <w:r>
              <w:rPr>
                <w:rFonts w:ascii="Arial" w:hAnsi="Arial" w:cs="Arial"/>
              </w:rPr>
              <w:t xml:space="preserve">    </w:t>
            </w:r>
            <w:r w:rsidRPr="0044479F">
              <w:rPr>
                <w:rFonts w:ascii="Arial" w:hAnsi="Arial" w:cs="Arial"/>
              </w:rPr>
              <w:t>Course attendance is mandatory. If a student is absent, he/she must have a valid reason – documentation is required.</w:t>
            </w:r>
          </w:p>
          <w:p w:rsidR="00F42F6E" w:rsidRDefault="00F42F6E" w:rsidP="008A6B72">
            <w:pPr>
              <w:rPr>
                <w:rFonts w:ascii="Arial" w:hAnsi="Arial" w:cs="Arial"/>
                <w:b/>
                <w:color w:val="FF0000"/>
                <w:szCs w:val="24"/>
                <w:u w:val="single"/>
              </w:rPr>
            </w:pPr>
          </w:p>
          <w:p w:rsidR="00F42F6E" w:rsidRPr="00E2454E" w:rsidRDefault="00F42F6E" w:rsidP="008A6B72">
            <w:pPr>
              <w:rPr>
                <w:rFonts w:ascii="Arial" w:hAnsi="Arial" w:cs="Arial"/>
                <w:color w:val="000000" w:themeColor="text1"/>
                <w:szCs w:val="24"/>
                <w:lang w:val="en-CA"/>
              </w:rPr>
            </w:pPr>
            <w:r w:rsidRPr="00000A55">
              <w:rPr>
                <w:rFonts w:ascii="Arial" w:hAnsi="Arial" w:cs="Arial"/>
                <w:b/>
                <w:color w:val="000000" w:themeColor="text1"/>
                <w:szCs w:val="24"/>
                <w:lang w:val="en-CA"/>
              </w:rPr>
              <w:t>2/</w:t>
            </w:r>
            <w:r>
              <w:rPr>
                <w:rFonts w:ascii="Arial" w:hAnsi="Arial" w:cs="Arial"/>
                <w:color w:val="000000" w:themeColor="text1"/>
                <w:szCs w:val="24"/>
                <w:lang w:val="en-CA"/>
              </w:rPr>
              <w:t xml:space="preserve">    </w:t>
            </w:r>
            <w:r w:rsidRPr="00E2454E">
              <w:rPr>
                <w:rFonts w:ascii="Arial" w:hAnsi="Arial" w:cs="Arial"/>
                <w:color w:val="000000" w:themeColor="text1"/>
                <w:szCs w:val="24"/>
                <w:lang w:val="en-CA"/>
              </w:rPr>
              <w:t>Students having missed more than 5 percent of the program through absences, shall not qualify for experience credit from Transport Canada, and will not be granted make-up or re-write options for theory tests and shop projects.</w:t>
            </w:r>
          </w:p>
          <w:p w:rsidR="00F42F6E" w:rsidRPr="0044479F" w:rsidRDefault="00F42F6E" w:rsidP="008A6B72">
            <w:pPr>
              <w:rPr>
                <w:rFonts w:ascii="Arial" w:hAnsi="Arial" w:cs="Arial"/>
                <w:b/>
                <w:color w:val="FF0000"/>
                <w:szCs w:val="24"/>
                <w:u w:val="single"/>
                <w:lang w:val="en-CA"/>
              </w:rPr>
            </w:pPr>
          </w:p>
        </w:tc>
      </w:tr>
    </w:tbl>
    <w:p w:rsidR="00F42F6E" w:rsidRPr="00E2454E" w:rsidRDefault="00F42F6E" w:rsidP="00F42F6E">
      <w:pPr>
        <w:rPr>
          <w:rFonts w:ascii="Arial" w:hAnsi="Arial" w:cs="Arial"/>
        </w:rPr>
      </w:pPr>
      <w:r w:rsidRPr="00000A55">
        <w:rPr>
          <w:rFonts w:ascii="Arial" w:hAnsi="Arial" w:cs="Arial"/>
          <w:b/>
        </w:rPr>
        <w:t>3/</w:t>
      </w:r>
      <w:r>
        <w:rPr>
          <w:rFonts w:ascii="Arial" w:hAnsi="Arial" w:cs="Arial"/>
        </w:rPr>
        <w:t xml:space="preserve">    </w:t>
      </w:r>
      <w:r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F42F6E" w:rsidRDefault="00F42F6E" w:rsidP="00F42F6E"/>
    <w:p w:rsidR="00F42F6E" w:rsidRPr="00E2454E" w:rsidRDefault="00F42F6E" w:rsidP="00F42F6E">
      <w:pPr>
        <w:rPr>
          <w:rFonts w:ascii="Arial" w:hAnsi="Arial" w:cs="Arial"/>
          <w:lang w:val="en-CA"/>
        </w:rPr>
      </w:pPr>
      <w:r w:rsidRPr="00000A55">
        <w:rPr>
          <w:rFonts w:ascii="Arial" w:hAnsi="Arial" w:cs="Arial"/>
          <w:b/>
          <w:lang w:val="en-CA"/>
        </w:rPr>
        <w:t>4/</w:t>
      </w:r>
      <w:r>
        <w:rPr>
          <w:rFonts w:ascii="Arial" w:hAnsi="Arial" w:cs="Arial"/>
          <w:lang w:val="en-CA"/>
        </w:rPr>
        <w:t xml:space="preserve">    </w:t>
      </w:r>
      <w:r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F42F6E" w:rsidRDefault="00F42F6E" w:rsidP="00F42F6E">
      <w:pPr>
        <w:rPr>
          <w:lang w:val="en-CA"/>
        </w:rPr>
      </w:pPr>
    </w:p>
    <w:p w:rsidR="00F42F6E" w:rsidRPr="00E2454E" w:rsidRDefault="00F42F6E" w:rsidP="00F42F6E">
      <w:pPr>
        <w:rPr>
          <w:rFonts w:ascii="Arial" w:hAnsi="Arial" w:cs="Arial"/>
        </w:rPr>
      </w:pPr>
      <w:r w:rsidRPr="00000A55">
        <w:rPr>
          <w:rFonts w:ascii="Arial" w:hAnsi="Arial" w:cs="Arial"/>
          <w:b/>
        </w:rPr>
        <w:t>5/</w:t>
      </w:r>
      <w:r>
        <w:rPr>
          <w:rFonts w:ascii="Arial" w:hAnsi="Arial" w:cs="Arial"/>
        </w:rPr>
        <w:t xml:space="preserve">    </w:t>
      </w:r>
      <w:r w:rsidRPr="00E2454E">
        <w:rPr>
          <w:rFonts w:ascii="Arial" w:hAnsi="Arial" w:cs="Arial"/>
        </w:rPr>
        <w:t>Valid reasons for being absent:</w:t>
      </w:r>
    </w:p>
    <w:p w:rsidR="00F42F6E" w:rsidRPr="00E2454E" w:rsidRDefault="00F42F6E" w:rsidP="00F42F6E">
      <w:pPr>
        <w:pStyle w:val="ListParagraph"/>
        <w:numPr>
          <w:ilvl w:val="0"/>
          <w:numId w:val="23"/>
        </w:numPr>
        <w:spacing w:after="200" w:line="276" w:lineRule="auto"/>
        <w:ind w:left="709" w:hanging="349"/>
        <w:rPr>
          <w:rFonts w:ascii="Arial" w:hAnsi="Arial" w:cs="Arial"/>
        </w:rPr>
      </w:pPr>
      <w:r w:rsidRPr="00E2454E">
        <w:rPr>
          <w:rFonts w:ascii="Arial" w:hAnsi="Arial" w:cs="Arial"/>
        </w:rPr>
        <w:t>Illness – supported by doctor’s note</w:t>
      </w:r>
    </w:p>
    <w:p w:rsidR="00F42F6E" w:rsidRPr="00E2454E" w:rsidRDefault="00F42F6E" w:rsidP="00F42F6E">
      <w:pPr>
        <w:pStyle w:val="ListParagraph"/>
        <w:numPr>
          <w:ilvl w:val="0"/>
          <w:numId w:val="23"/>
        </w:numPr>
        <w:spacing w:after="200" w:line="276" w:lineRule="auto"/>
        <w:rPr>
          <w:rFonts w:ascii="Arial" w:hAnsi="Arial" w:cs="Arial"/>
        </w:rPr>
      </w:pPr>
      <w:r w:rsidRPr="00E2454E">
        <w:rPr>
          <w:rFonts w:ascii="Arial" w:hAnsi="Arial" w:cs="Arial"/>
        </w:rPr>
        <w:t>Family death or serious illness – supported by applicable documents</w:t>
      </w:r>
    </w:p>
    <w:p w:rsidR="00F42F6E" w:rsidRDefault="00F42F6E" w:rsidP="00F42F6E">
      <w:pPr>
        <w:jc w:val="center"/>
        <w:rPr>
          <w:rFonts w:ascii="Arial" w:hAnsi="Arial" w:cs="Arial"/>
          <w:b/>
        </w:rPr>
      </w:pPr>
    </w:p>
    <w:p w:rsidR="00F42F6E" w:rsidRPr="00784FDE" w:rsidRDefault="00F42F6E" w:rsidP="00F42F6E">
      <w:pPr>
        <w:jc w:val="center"/>
        <w:rPr>
          <w:rFonts w:ascii="Arial" w:hAnsi="Arial" w:cs="Arial"/>
          <w:b/>
        </w:rPr>
      </w:pPr>
      <w:r w:rsidRPr="00784FDE">
        <w:rPr>
          <w:rFonts w:ascii="Arial" w:hAnsi="Arial" w:cs="Arial"/>
          <w:b/>
        </w:rPr>
        <w:t>CELL PHONES / LAPTOPS / ELECTRONIC DEVICES MUST NOT BE USED IN THE SHOP OR CLASSROOM</w:t>
      </w:r>
    </w:p>
    <w:p w:rsidR="00F42F6E" w:rsidRPr="00784FDE" w:rsidRDefault="00F42F6E" w:rsidP="00F42F6E"/>
    <w:p w:rsidR="00F42F6E" w:rsidRDefault="00F42F6E" w:rsidP="00F42F6E"/>
    <w:p w:rsidR="00F42F6E" w:rsidRDefault="00F42F6E" w:rsidP="00F42F6E"/>
    <w:tbl>
      <w:tblPr>
        <w:tblW w:w="8856" w:type="dxa"/>
        <w:tblLayout w:type="fixed"/>
        <w:tblLook w:val="0000" w:firstRow="0" w:lastRow="0" w:firstColumn="0" w:lastColumn="0" w:noHBand="0" w:noVBand="0"/>
      </w:tblPr>
      <w:tblGrid>
        <w:gridCol w:w="675"/>
        <w:gridCol w:w="8181"/>
      </w:tblGrid>
      <w:tr w:rsidR="00F42F6E" w:rsidRPr="001F503D" w:rsidTr="008A6B72">
        <w:trPr>
          <w:cantSplit/>
        </w:trPr>
        <w:tc>
          <w:tcPr>
            <w:tcW w:w="675" w:type="dxa"/>
          </w:tcPr>
          <w:p w:rsidR="00F42F6E" w:rsidRPr="001F503D" w:rsidRDefault="00F42F6E" w:rsidP="008A6B72">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F42F6E" w:rsidRDefault="00F42F6E" w:rsidP="008A6B72">
            <w:pPr>
              <w:rPr>
                <w:rFonts w:ascii="Arial" w:hAnsi="Arial"/>
                <w:b/>
              </w:rPr>
            </w:pPr>
            <w:r>
              <w:rPr>
                <w:rFonts w:ascii="Arial" w:hAnsi="Arial"/>
                <w:b/>
              </w:rPr>
              <w:t xml:space="preserve">COURSE OUTLINE </w:t>
            </w:r>
            <w:r w:rsidRPr="001F503D">
              <w:rPr>
                <w:rFonts w:ascii="Arial" w:hAnsi="Arial"/>
                <w:b/>
              </w:rPr>
              <w:t>ADDENDUM:</w:t>
            </w:r>
          </w:p>
          <w:p w:rsidR="00F42F6E" w:rsidRPr="001F503D" w:rsidRDefault="00F42F6E" w:rsidP="008A6B72">
            <w:pPr>
              <w:rPr>
                <w:rFonts w:ascii="Arial" w:hAnsi="Arial"/>
                <w:b/>
              </w:rPr>
            </w:pPr>
          </w:p>
        </w:tc>
      </w:tr>
      <w:tr w:rsidR="00F42F6E" w:rsidRPr="001F503D" w:rsidTr="008A6B72">
        <w:trPr>
          <w:cantSplit/>
        </w:trPr>
        <w:tc>
          <w:tcPr>
            <w:tcW w:w="675" w:type="dxa"/>
          </w:tcPr>
          <w:p w:rsidR="00F42F6E" w:rsidRDefault="00F42F6E" w:rsidP="008A6B72">
            <w:pPr>
              <w:rPr>
                <w:rFonts w:ascii="Arial" w:hAnsi="Arial"/>
              </w:rPr>
            </w:pPr>
          </w:p>
        </w:tc>
        <w:tc>
          <w:tcPr>
            <w:tcW w:w="8181" w:type="dxa"/>
          </w:tcPr>
          <w:p w:rsidR="00F42F6E" w:rsidRPr="001F503D" w:rsidRDefault="00F42F6E" w:rsidP="008A6B72">
            <w:pPr>
              <w:rPr>
                <w:rFonts w:ascii="Arial" w:hAnsi="Arial"/>
              </w:rPr>
            </w:pPr>
            <w:r>
              <w:rPr>
                <w:rFonts w:ascii="Arial" w:hAnsi="Arial"/>
              </w:rPr>
              <w:t>The provisions contained in the addendum located in D2L and on the portal form part of this course outline.</w:t>
            </w:r>
          </w:p>
        </w:tc>
      </w:tr>
    </w:tbl>
    <w:p w:rsidR="00EB4CD3" w:rsidRPr="00921EEB" w:rsidRDefault="00EB4CD3" w:rsidP="00EA103D">
      <w:pPr>
        <w:pStyle w:val="EnvelopeReturn"/>
        <w:rPr>
          <w:rFonts w:cs="Arial"/>
        </w:rPr>
      </w:pPr>
    </w:p>
    <w:sectPr w:rsidR="00EB4CD3" w:rsidRPr="00921EEB" w:rsidSect="007C2E42">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6B" w:rsidRDefault="00F5026B">
      <w:r>
        <w:separator/>
      </w:r>
    </w:p>
  </w:endnote>
  <w:endnote w:type="continuationSeparator" w:id="0">
    <w:p w:rsidR="00F5026B" w:rsidRDefault="00F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6B" w:rsidRDefault="00F5026B">
      <w:r>
        <w:separator/>
      </w:r>
    </w:p>
  </w:footnote>
  <w:footnote w:type="continuationSeparator" w:id="0">
    <w:p w:rsidR="00F5026B" w:rsidRDefault="00F5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6B" w:rsidRDefault="00F50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026B" w:rsidRDefault="00F5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6B" w:rsidRDefault="00F50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94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5026B">
      <w:tc>
        <w:tcPr>
          <w:tcW w:w="3794" w:type="dxa"/>
        </w:tcPr>
        <w:p w:rsidR="00F5026B" w:rsidRDefault="00F5026B">
          <w:pPr>
            <w:rPr>
              <w:rFonts w:ascii="Arial" w:hAnsi="Arial"/>
              <w:snapToGrid w:val="0"/>
            </w:rPr>
          </w:pPr>
        </w:p>
      </w:tc>
      <w:tc>
        <w:tcPr>
          <w:tcW w:w="1134" w:type="dxa"/>
        </w:tcPr>
        <w:p w:rsidR="00F5026B" w:rsidRDefault="00F5026B">
          <w:pPr>
            <w:pStyle w:val="Header"/>
            <w:jc w:val="center"/>
            <w:rPr>
              <w:rFonts w:ascii="Arial" w:hAnsi="Arial"/>
              <w:snapToGrid w:val="0"/>
            </w:rPr>
          </w:pPr>
        </w:p>
      </w:tc>
      <w:tc>
        <w:tcPr>
          <w:tcW w:w="3928" w:type="dxa"/>
        </w:tcPr>
        <w:p w:rsidR="00F5026B" w:rsidRDefault="00F5026B">
          <w:pPr>
            <w:pStyle w:val="Header"/>
            <w:jc w:val="right"/>
            <w:rPr>
              <w:rFonts w:ascii="Arial" w:hAnsi="Arial"/>
              <w:snapToGrid w:val="0"/>
            </w:rPr>
          </w:pPr>
        </w:p>
      </w:tc>
    </w:tr>
    <w:tr w:rsidR="00F5026B">
      <w:tc>
        <w:tcPr>
          <w:tcW w:w="3794" w:type="dxa"/>
        </w:tcPr>
        <w:p w:rsidR="00F5026B" w:rsidRDefault="00F5026B">
          <w:pPr>
            <w:rPr>
              <w:rFonts w:ascii="Arial" w:hAnsi="Arial"/>
              <w:snapToGrid w:val="0"/>
            </w:rPr>
          </w:pPr>
          <w:r>
            <w:rPr>
              <w:rFonts w:ascii="Arial" w:hAnsi="Arial"/>
              <w:snapToGrid w:val="0"/>
            </w:rPr>
            <w:t>Trade Calculations</w:t>
          </w:r>
        </w:p>
        <w:p w:rsidR="00F5026B" w:rsidRDefault="00F5026B">
          <w:pPr>
            <w:rPr>
              <w:rFonts w:ascii="Arial" w:hAnsi="Arial"/>
              <w:snapToGrid w:val="0"/>
            </w:rPr>
          </w:pPr>
        </w:p>
      </w:tc>
      <w:tc>
        <w:tcPr>
          <w:tcW w:w="1134" w:type="dxa"/>
        </w:tcPr>
        <w:p w:rsidR="00F5026B" w:rsidRDefault="00F5026B">
          <w:pPr>
            <w:pStyle w:val="Header"/>
            <w:jc w:val="center"/>
            <w:rPr>
              <w:rFonts w:ascii="Arial" w:hAnsi="Arial"/>
              <w:snapToGrid w:val="0"/>
            </w:rPr>
          </w:pPr>
        </w:p>
      </w:tc>
      <w:tc>
        <w:tcPr>
          <w:tcW w:w="3928" w:type="dxa"/>
        </w:tcPr>
        <w:p w:rsidR="00F5026B" w:rsidRDefault="00F5026B">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105</w:t>
          </w:r>
        </w:p>
      </w:tc>
    </w:tr>
  </w:tbl>
  <w:p w:rsidR="00F5026B" w:rsidRDefault="00F502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DD3BDB"/>
    <w:multiLevelType w:val="hybridMultilevel"/>
    <w:tmpl w:val="F598892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101986"/>
    <w:multiLevelType w:val="hybridMultilevel"/>
    <w:tmpl w:val="A59AAAD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F0C46"/>
    <w:multiLevelType w:val="hybridMultilevel"/>
    <w:tmpl w:val="46D60F1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C3BD7"/>
    <w:multiLevelType w:val="hybridMultilevel"/>
    <w:tmpl w:val="A864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6770F8"/>
    <w:multiLevelType w:val="hybridMultilevel"/>
    <w:tmpl w:val="097423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60340D"/>
    <w:multiLevelType w:val="hybridMultilevel"/>
    <w:tmpl w:val="39E682F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F3650F"/>
    <w:multiLevelType w:val="hybridMultilevel"/>
    <w:tmpl w:val="5C20B80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E5C4F"/>
    <w:multiLevelType w:val="hybridMultilevel"/>
    <w:tmpl w:val="30BAD73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295ECF"/>
    <w:multiLevelType w:val="hybridMultilevel"/>
    <w:tmpl w:val="C62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333098"/>
    <w:multiLevelType w:val="hybridMultilevel"/>
    <w:tmpl w:val="D0ACE966"/>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8"/>
  </w:num>
  <w:num w:numId="4">
    <w:abstractNumId w:val="15"/>
  </w:num>
  <w:num w:numId="5">
    <w:abstractNumId w:val="21"/>
  </w:num>
  <w:num w:numId="6">
    <w:abstractNumId w:val="3"/>
  </w:num>
  <w:num w:numId="7">
    <w:abstractNumId w:val="2"/>
  </w:num>
  <w:num w:numId="8">
    <w:abstractNumId w:val="13"/>
  </w:num>
  <w:num w:numId="9">
    <w:abstractNumId w:val="16"/>
  </w:num>
  <w:num w:numId="10">
    <w:abstractNumId w:val="4"/>
  </w:num>
  <w:num w:numId="11">
    <w:abstractNumId w:val="11"/>
  </w:num>
  <w:num w:numId="12">
    <w:abstractNumId w:val="0"/>
  </w:num>
  <w:num w:numId="13">
    <w:abstractNumId w:val="7"/>
  </w:num>
  <w:num w:numId="14">
    <w:abstractNumId w:val="20"/>
  </w:num>
  <w:num w:numId="15">
    <w:abstractNumId w:val="6"/>
  </w:num>
  <w:num w:numId="16">
    <w:abstractNumId w:val="10"/>
  </w:num>
  <w:num w:numId="17">
    <w:abstractNumId w:val="17"/>
  </w:num>
  <w:num w:numId="18">
    <w:abstractNumId w:val="18"/>
  </w:num>
  <w:num w:numId="19">
    <w:abstractNumId w:val="22"/>
  </w:num>
  <w:num w:numId="20">
    <w:abstractNumId w:val="5"/>
  </w:num>
  <w:num w:numId="21">
    <w:abstractNumId w:val="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8D"/>
    <w:rsid w:val="0007584F"/>
    <w:rsid w:val="00077180"/>
    <w:rsid w:val="00154886"/>
    <w:rsid w:val="00161B5B"/>
    <w:rsid w:val="001E7772"/>
    <w:rsid w:val="0025753F"/>
    <w:rsid w:val="002C13E5"/>
    <w:rsid w:val="002F0C24"/>
    <w:rsid w:val="004214B6"/>
    <w:rsid w:val="0049336A"/>
    <w:rsid w:val="004E2649"/>
    <w:rsid w:val="004E4D84"/>
    <w:rsid w:val="00513056"/>
    <w:rsid w:val="00525CA0"/>
    <w:rsid w:val="00552F42"/>
    <w:rsid w:val="00560943"/>
    <w:rsid w:val="005F1BA9"/>
    <w:rsid w:val="00616E55"/>
    <w:rsid w:val="00630C48"/>
    <w:rsid w:val="006D5A51"/>
    <w:rsid w:val="00701358"/>
    <w:rsid w:val="0070771D"/>
    <w:rsid w:val="00732447"/>
    <w:rsid w:val="007B0A23"/>
    <w:rsid w:val="007B1948"/>
    <w:rsid w:val="007C2E42"/>
    <w:rsid w:val="00921EEB"/>
    <w:rsid w:val="009A5884"/>
    <w:rsid w:val="009E56FB"/>
    <w:rsid w:val="00A13DF8"/>
    <w:rsid w:val="00A85242"/>
    <w:rsid w:val="00B0641B"/>
    <w:rsid w:val="00C3586B"/>
    <w:rsid w:val="00D071A3"/>
    <w:rsid w:val="00D101D0"/>
    <w:rsid w:val="00D2542D"/>
    <w:rsid w:val="00E32D8D"/>
    <w:rsid w:val="00E61A33"/>
    <w:rsid w:val="00EA103D"/>
    <w:rsid w:val="00EB4CD3"/>
    <w:rsid w:val="00F031E9"/>
    <w:rsid w:val="00F174FA"/>
    <w:rsid w:val="00F42F6E"/>
    <w:rsid w:val="00F5026B"/>
    <w:rsid w:val="00F53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 w:type="paragraph" w:styleId="ListParagraph">
    <w:name w:val="List Paragraph"/>
    <w:basedOn w:val="Normal"/>
    <w:uiPriority w:val="34"/>
    <w:qFormat/>
    <w:rsid w:val="00921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 w:type="paragraph" w:styleId="ListParagraph">
    <w:name w:val="List Paragraph"/>
    <w:basedOn w:val="Normal"/>
    <w:uiPriority w:val="34"/>
    <w:qFormat/>
    <w:rsid w:val="0092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6E1BF-7309-4D82-A600-27092AA2C518}"/>
</file>

<file path=customXml/itemProps2.xml><?xml version="1.0" encoding="utf-8"?>
<ds:datastoreItem xmlns:ds="http://schemas.openxmlformats.org/officeDocument/2006/customXml" ds:itemID="{F4ADFE4D-EA48-46FB-87A5-F7D32859E2B5}"/>
</file>

<file path=customXml/itemProps3.xml><?xml version="1.0" encoding="utf-8"?>
<ds:datastoreItem xmlns:ds="http://schemas.openxmlformats.org/officeDocument/2006/customXml" ds:itemID="{B2D7A6C8-87DA-4DC9-A7EA-E9DF15D5F1B2}"/>
</file>

<file path=docProps/app.xml><?xml version="1.0" encoding="utf-8"?>
<Properties xmlns="http://schemas.openxmlformats.org/officeDocument/2006/extended-properties" xmlns:vt="http://schemas.openxmlformats.org/officeDocument/2006/docPropsVTypes">
  <Template>Normal.dotm</Template>
  <TotalTime>13</TotalTime>
  <Pages>7</Pages>
  <Words>1222</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2016-05-27T19:22:00Z</cp:lastPrinted>
  <dcterms:created xsi:type="dcterms:W3CDTF">2016-05-27T19:22:00Z</dcterms:created>
  <dcterms:modified xsi:type="dcterms:W3CDTF">2016-05-27T19:22:00Z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74600</vt:r8>
  </property>
</Properties>
</file>